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9D" w:rsidRDefault="004D109D" w:rsidP="004D109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27000E">
        <w:rPr>
          <w:noProof/>
          <w:sz w:val="28"/>
        </w:rPr>
        <w:drawing>
          <wp:inline distT="0" distB="0" distL="0" distR="0" wp14:anchorId="381D1910" wp14:editId="4F574B23">
            <wp:extent cx="2338070" cy="868045"/>
            <wp:effectExtent l="0" t="0" r="0" b="0"/>
            <wp:docPr id="1" name="Рисунок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9D" w:rsidRPr="006501F7" w:rsidRDefault="004D109D" w:rsidP="004D109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01F7">
        <w:rPr>
          <w:color w:val="000000"/>
          <w:sz w:val="28"/>
          <w:szCs w:val="28"/>
        </w:rPr>
        <w:t>Негосударственное образовательное частное учреждение высшего образования</w:t>
      </w:r>
    </w:p>
    <w:p w:rsidR="004D109D" w:rsidRPr="006501F7" w:rsidRDefault="004D109D" w:rsidP="004D109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01F7">
        <w:rPr>
          <w:color w:val="000000"/>
          <w:sz w:val="28"/>
          <w:szCs w:val="28"/>
        </w:rPr>
        <w:t>«Московский финансово-промышленный университет «Синергия»</w:t>
      </w:r>
    </w:p>
    <w:p w:rsidR="004D109D" w:rsidRDefault="004D109D" w:rsidP="004D109D">
      <w:pPr>
        <w:jc w:val="center"/>
      </w:pPr>
    </w:p>
    <w:p w:rsidR="004D109D" w:rsidRDefault="004D109D" w:rsidP="004D109D">
      <w:pPr>
        <w:jc w:val="center"/>
      </w:pPr>
      <w:r w:rsidRPr="004D109D">
        <w:t>Направление подготовки: 38.04.02</w:t>
      </w:r>
    </w:p>
    <w:p w:rsidR="004D109D" w:rsidRPr="004D109D" w:rsidRDefault="004D109D" w:rsidP="004D109D">
      <w:pPr>
        <w:jc w:val="center"/>
      </w:pPr>
      <w:r w:rsidRPr="004D109D">
        <w:t>Менеджмент профиль: Стратегический менеджмент</w:t>
      </w:r>
    </w:p>
    <w:p w:rsidR="004D109D" w:rsidRPr="006501F7" w:rsidRDefault="004D109D" w:rsidP="004D109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109D" w:rsidRPr="004D109D" w:rsidRDefault="004D109D" w:rsidP="004D109D">
      <w:pPr>
        <w:widowControl w:val="0"/>
        <w:ind w:left="360"/>
        <w:rPr>
          <w:sz w:val="28"/>
        </w:rPr>
      </w:pPr>
    </w:p>
    <w:p w:rsidR="004D109D" w:rsidRPr="005E7834" w:rsidRDefault="004D109D" w:rsidP="004D109D">
      <w:pPr>
        <w:widowControl w:val="0"/>
        <w:ind w:left="360"/>
        <w:rPr>
          <w:sz w:val="28"/>
        </w:rPr>
      </w:pPr>
    </w:p>
    <w:p w:rsidR="004D109D" w:rsidRPr="005E7834" w:rsidRDefault="004D109D" w:rsidP="004D109D">
      <w:pPr>
        <w:widowControl w:val="0"/>
        <w:ind w:left="360"/>
        <w:jc w:val="center"/>
        <w:rPr>
          <w:sz w:val="28"/>
        </w:rPr>
      </w:pPr>
    </w:p>
    <w:p w:rsidR="004D109D" w:rsidRPr="00015724" w:rsidRDefault="004D109D" w:rsidP="004D109D">
      <w:pPr>
        <w:widowControl w:val="0"/>
        <w:ind w:left="360"/>
        <w:jc w:val="center"/>
        <w:rPr>
          <w:sz w:val="22"/>
        </w:rPr>
      </w:pPr>
    </w:p>
    <w:p w:rsidR="004D109D" w:rsidRPr="00015724" w:rsidRDefault="004D109D" w:rsidP="00015724">
      <w:pPr>
        <w:jc w:val="center"/>
        <w:rPr>
          <w:b/>
        </w:rPr>
      </w:pPr>
      <w:bookmarkStart w:id="1" w:name="_Toc348047688"/>
      <w:bookmarkStart w:id="2" w:name="_Toc349397491"/>
      <w:bookmarkStart w:id="3" w:name="_Toc384810690"/>
      <w:r w:rsidRPr="00015724">
        <w:rPr>
          <w:b/>
        </w:rPr>
        <w:t xml:space="preserve">ОТЧЕТ О ПРОХОЖДЕНИИ </w:t>
      </w:r>
      <w:bookmarkStart w:id="4" w:name="_Toc384810691"/>
      <w:bookmarkEnd w:id="1"/>
      <w:bookmarkEnd w:id="2"/>
      <w:bookmarkEnd w:id="3"/>
      <w:r w:rsidR="00015724" w:rsidRPr="00015724">
        <w:rPr>
          <w:b/>
        </w:rPr>
        <w:t>ПРАКТИК</w:t>
      </w:r>
      <w:r w:rsidR="00015724">
        <w:rPr>
          <w:b/>
        </w:rPr>
        <w:t>И</w:t>
      </w:r>
      <w:r w:rsidR="00015724" w:rsidRPr="00015724">
        <w:rPr>
          <w:b/>
        </w:rPr>
        <w:t xml:space="preserve"> ПО ПОЛУЧЕНИЮ ПРОФЕССИОНАЛЬНЫХ УМЕНИЙ И ОПЫТА ПРОФЕССИОНАЛЬНОЙ ДЕЯТЕЛЬНОСТИ (ТЕХНОЛОГИЧЕСКАЯ ПРАКТИКА)</w:t>
      </w:r>
    </w:p>
    <w:p w:rsidR="004D109D" w:rsidRPr="0045426C" w:rsidRDefault="004D109D" w:rsidP="004D109D">
      <w:pPr>
        <w:pStyle w:val="2"/>
        <w:ind w:left="360"/>
        <w:jc w:val="center"/>
        <w:rPr>
          <w:rFonts w:ascii="Times New Roman" w:hAnsi="Times New Roman"/>
          <w:color w:val="auto"/>
          <w:sz w:val="24"/>
          <w:szCs w:val="24"/>
        </w:rPr>
      </w:pPr>
      <w:r w:rsidRPr="0045426C">
        <w:rPr>
          <w:rFonts w:ascii="Times New Roman" w:hAnsi="Times New Roman"/>
          <w:bCs w:val="0"/>
          <w:color w:val="auto"/>
          <w:sz w:val="24"/>
          <w:szCs w:val="24"/>
        </w:rPr>
        <w:t xml:space="preserve"> ПРАКТИКИ</w:t>
      </w:r>
      <w:bookmarkEnd w:id="4"/>
    </w:p>
    <w:p w:rsidR="004D109D" w:rsidRPr="0045426C" w:rsidRDefault="004D109D" w:rsidP="004D109D">
      <w:pPr>
        <w:pStyle w:val="2"/>
        <w:ind w:left="36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4D109D" w:rsidRPr="0045426C" w:rsidRDefault="00A20A9F" w:rsidP="004D109D">
      <w:pPr>
        <w:ind w:left="360"/>
        <w:jc w:val="center"/>
      </w:pPr>
      <w:r>
        <w:t>Салаватова Юлия Шаймуратовна</w:t>
      </w:r>
    </w:p>
    <w:p w:rsidR="004D109D" w:rsidRPr="0045426C" w:rsidRDefault="004D109D" w:rsidP="004D109D">
      <w:pPr>
        <w:ind w:left="360"/>
        <w:jc w:val="center"/>
      </w:pPr>
      <w:r w:rsidRPr="0045426C">
        <w:t>(фамилия, имя, отчество студента)</w:t>
      </w:r>
    </w:p>
    <w:p w:rsidR="004D109D" w:rsidRPr="0045426C" w:rsidRDefault="004D109D" w:rsidP="004D109D">
      <w:pPr>
        <w:ind w:left="360"/>
        <w:jc w:val="center"/>
      </w:pPr>
    </w:p>
    <w:p w:rsidR="004D109D" w:rsidRDefault="004D109D" w:rsidP="004D109D">
      <w:pPr>
        <w:ind w:left="360"/>
        <w:jc w:val="center"/>
        <w:rPr>
          <w:b/>
        </w:rPr>
      </w:pPr>
      <w:r w:rsidRPr="0045426C">
        <w:rPr>
          <w:b/>
        </w:rPr>
        <w:t>Место прохождения практики</w:t>
      </w:r>
    </w:p>
    <w:p w:rsidR="004D109D" w:rsidRPr="0045426C" w:rsidRDefault="004D109D" w:rsidP="004D109D">
      <w:pPr>
        <w:ind w:left="360"/>
        <w:jc w:val="center"/>
        <w:rPr>
          <w:b/>
        </w:rPr>
      </w:pPr>
    </w:p>
    <w:p w:rsidR="004D109D" w:rsidRPr="0045426C" w:rsidRDefault="00A20A9F" w:rsidP="004D109D">
      <w:pPr>
        <w:ind w:left="360"/>
        <w:jc w:val="center"/>
      </w:pPr>
      <w:r>
        <w:t>ООО ПК «ВентКомлпекс»</w:t>
      </w:r>
    </w:p>
    <w:p w:rsidR="004D109D" w:rsidRPr="0045426C" w:rsidRDefault="004D109D" w:rsidP="004D109D">
      <w:pPr>
        <w:ind w:left="360"/>
        <w:jc w:val="center"/>
      </w:pPr>
      <w:r w:rsidRPr="0045426C">
        <w:t xml:space="preserve"> (наименование организации, подразделения)</w:t>
      </w:r>
    </w:p>
    <w:p w:rsidR="004D109D" w:rsidRPr="0045426C" w:rsidRDefault="004D109D" w:rsidP="004D109D">
      <w:pPr>
        <w:ind w:left="360"/>
        <w:jc w:val="center"/>
      </w:pPr>
    </w:p>
    <w:p w:rsidR="004D109D" w:rsidRDefault="004D109D" w:rsidP="004D109D">
      <w:pPr>
        <w:ind w:left="360"/>
        <w:jc w:val="center"/>
        <w:rPr>
          <w:b/>
        </w:rPr>
      </w:pPr>
      <w:r w:rsidRPr="0045426C">
        <w:rPr>
          <w:b/>
        </w:rPr>
        <w:t>Руководитель практики</w:t>
      </w:r>
    </w:p>
    <w:p w:rsidR="004D109D" w:rsidRPr="0045426C" w:rsidRDefault="004D109D" w:rsidP="004D109D">
      <w:pPr>
        <w:ind w:left="360"/>
        <w:jc w:val="center"/>
        <w:rPr>
          <w:b/>
        </w:rPr>
      </w:pPr>
    </w:p>
    <w:p w:rsidR="004D109D" w:rsidRPr="0045426C" w:rsidRDefault="004D109D" w:rsidP="004D109D">
      <w:pPr>
        <w:ind w:left="360"/>
      </w:pPr>
      <w:r w:rsidRPr="0045426C">
        <w:t>От университета _______________________________________________</w:t>
      </w:r>
    </w:p>
    <w:p w:rsidR="004D109D" w:rsidRPr="0045426C" w:rsidRDefault="004D109D" w:rsidP="004D109D">
      <w:pPr>
        <w:ind w:left="360"/>
        <w:jc w:val="center"/>
      </w:pPr>
      <w:r w:rsidRPr="0045426C">
        <w:t>(фамилия, имя, отчество)</w:t>
      </w:r>
    </w:p>
    <w:p w:rsidR="004D109D" w:rsidRPr="0045426C" w:rsidRDefault="004D109D" w:rsidP="004D109D">
      <w:pPr>
        <w:ind w:left="360"/>
      </w:pPr>
      <w:r w:rsidRPr="0045426C">
        <w:t xml:space="preserve">От организации </w:t>
      </w:r>
      <w:r w:rsidR="00A20A9F">
        <w:t>Симанов Иван Валериянович</w:t>
      </w:r>
    </w:p>
    <w:p w:rsidR="004D109D" w:rsidRPr="0045426C" w:rsidRDefault="004D109D" w:rsidP="004D109D">
      <w:pPr>
        <w:ind w:left="360"/>
        <w:jc w:val="center"/>
      </w:pPr>
      <w:r w:rsidRPr="0045426C">
        <w:t>(фамилия, имя, отчество)</w:t>
      </w:r>
    </w:p>
    <w:p w:rsidR="004D109D" w:rsidRPr="005E7834" w:rsidRDefault="004D109D" w:rsidP="004D109D">
      <w:pPr>
        <w:widowControl w:val="0"/>
        <w:ind w:left="360"/>
        <w:jc w:val="center"/>
        <w:rPr>
          <w:sz w:val="28"/>
        </w:rPr>
      </w:pPr>
    </w:p>
    <w:p w:rsidR="004D109D" w:rsidRDefault="004D109D" w:rsidP="004D109D"/>
    <w:p w:rsidR="004D109D" w:rsidRDefault="004D109D" w:rsidP="004D109D"/>
    <w:p w:rsidR="004D109D" w:rsidRDefault="004D109D" w:rsidP="004D109D"/>
    <w:p w:rsidR="004D109D" w:rsidRDefault="004D109D" w:rsidP="004D109D"/>
    <w:p w:rsidR="004D109D" w:rsidRDefault="004D109D" w:rsidP="004D109D"/>
    <w:p w:rsidR="004D109D" w:rsidRDefault="004D109D" w:rsidP="004D109D"/>
    <w:p w:rsidR="004D109D" w:rsidRDefault="004D109D" w:rsidP="004D109D"/>
    <w:p w:rsidR="004D109D" w:rsidRDefault="004D109D" w:rsidP="004D109D"/>
    <w:p w:rsidR="004D109D" w:rsidRDefault="004D109D" w:rsidP="004D109D"/>
    <w:p w:rsidR="004D109D" w:rsidRDefault="004D109D" w:rsidP="004D109D"/>
    <w:p w:rsidR="004D109D" w:rsidRDefault="004D109D" w:rsidP="004D109D"/>
    <w:p w:rsidR="004D109D" w:rsidRDefault="004D109D" w:rsidP="004D109D"/>
    <w:p w:rsidR="004D109D" w:rsidRDefault="004D109D" w:rsidP="004D109D">
      <w:pPr>
        <w:jc w:val="center"/>
        <w:rPr>
          <w:sz w:val="28"/>
        </w:rPr>
      </w:pPr>
      <w:r>
        <w:rPr>
          <w:sz w:val="28"/>
        </w:rPr>
        <w:t>Москва, 2019г</w:t>
      </w:r>
    </w:p>
    <w:p w:rsidR="004D109D" w:rsidRDefault="004D109D" w:rsidP="004D109D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4D109D" w:rsidRDefault="004D109D" w:rsidP="004D109D">
      <w:pPr>
        <w:spacing w:line="360" w:lineRule="auto"/>
        <w:rPr>
          <w:sz w:val="28"/>
        </w:rPr>
      </w:pPr>
    </w:p>
    <w:p w:rsidR="004D109D" w:rsidRDefault="004D109D" w:rsidP="004D109D">
      <w:pPr>
        <w:spacing w:line="360" w:lineRule="auto"/>
        <w:rPr>
          <w:sz w:val="28"/>
        </w:rPr>
      </w:pPr>
      <w:r>
        <w:rPr>
          <w:sz w:val="28"/>
        </w:rPr>
        <w:t>Введение…………………………………………………………………………...3</w:t>
      </w:r>
    </w:p>
    <w:p w:rsidR="004D109D" w:rsidRDefault="004D109D" w:rsidP="004D109D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Общая характеристика предприятия ООО ПК «Венткомплекс»……….4</w:t>
      </w:r>
    </w:p>
    <w:p w:rsidR="00157615" w:rsidRDefault="00157615" w:rsidP="004D109D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Краткое описание и анализ результатов проделанной работы…………</w:t>
      </w:r>
      <w:r w:rsidR="008E6380">
        <w:rPr>
          <w:sz w:val="28"/>
        </w:rPr>
        <w:t>.8</w:t>
      </w:r>
    </w:p>
    <w:p w:rsidR="00157615" w:rsidRDefault="00157615" w:rsidP="004D109D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Выводы и рекомендации по итогам прохождения практики…………..</w:t>
      </w:r>
      <w:r w:rsidR="007700AC">
        <w:rPr>
          <w:sz w:val="28"/>
        </w:rPr>
        <w:t>1</w:t>
      </w:r>
      <w:r w:rsidR="00327BF2">
        <w:rPr>
          <w:sz w:val="28"/>
        </w:rPr>
        <w:t>4</w:t>
      </w:r>
    </w:p>
    <w:p w:rsidR="004D109D" w:rsidRDefault="004D109D" w:rsidP="004D109D">
      <w:pPr>
        <w:spacing w:line="360" w:lineRule="auto"/>
        <w:rPr>
          <w:sz w:val="28"/>
        </w:rPr>
      </w:pPr>
      <w:r>
        <w:rPr>
          <w:sz w:val="28"/>
        </w:rPr>
        <w:t>Заключение……………………………………………………………………</w:t>
      </w:r>
      <w:r w:rsidR="000C032D">
        <w:rPr>
          <w:sz w:val="28"/>
        </w:rPr>
        <w:t>.</w:t>
      </w:r>
      <w:r>
        <w:rPr>
          <w:sz w:val="28"/>
        </w:rPr>
        <w:t>…</w:t>
      </w:r>
      <w:r w:rsidR="00651DC2">
        <w:rPr>
          <w:sz w:val="28"/>
        </w:rPr>
        <w:t>1</w:t>
      </w:r>
      <w:r w:rsidR="00327BF2">
        <w:rPr>
          <w:sz w:val="28"/>
        </w:rPr>
        <w:t>6</w:t>
      </w:r>
    </w:p>
    <w:p w:rsidR="004850BF" w:rsidRDefault="004D109D" w:rsidP="004850BF">
      <w:pPr>
        <w:spacing w:line="360" w:lineRule="auto"/>
        <w:rPr>
          <w:sz w:val="28"/>
        </w:rPr>
      </w:pPr>
      <w:r>
        <w:rPr>
          <w:sz w:val="28"/>
        </w:rPr>
        <w:t>Список литературы………………………………………………………………</w:t>
      </w:r>
      <w:r w:rsidR="00651DC2">
        <w:rPr>
          <w:sz w:val="28"/>
        </w:rPr>
        <w:t>1</w:t>
      </w:r>
      <w:r w:rsidR="00327BF2">
        <w:rPr>
          <w:sz w:val="28"/>
        </w:rPr>
        <w:t>7</w:t>
      </w:r>
    </w:p>
    <w:p w:rsidR="00607625" w:rsidRPr="004850BF" w:rsidRDefault="00607625" w:rsidP="004850BF">
      <w:pPr>
        <w:spacing w:line="360" w:lineRule="auto"/>
        <w:rPr>
          <w:sz w:val="28"/>
        </w:rPr>
      </w:pPr>
      <w:r>
        <w:br w:type="page"/>
      </w:r>
    </w:p>
    <w:p w:rsidR="00AA3FA6" w:rsidRDefault="00607625" w:rsidP="004850BF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Введение</w:t>
      </w:r>
    </w:p>
    <w:p w:rsidR="00015724" w:rsidRDefault="00015724" w:rsidP="0001572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CF0EE4" w:rsidRPr="008E67BA" w:rsidRDefault="00CF0EE4" w:rsidP="00CF0EE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23E">
        <w:rPr>
          <w:color w:val="000000" w:themeColor="text1"/>
          <w:sz w:val="28"/>
          <w:szCs w:val="28"/>
          <w:shd w:val="clear" w:color="auto" w:fill="FFFFFF"/>
        </w:rPr>
        <w:t>Производственная практика является составной частью учебно-воспитательного процесса и имеет важное значение в подготовке квалифицированного специалиста. Она направлена на закрепление и углубление знаний и умений, полученных студентами в процессе обучения, а также овладением системой профессиональных умений и навыков.</w:t>
      </w:r>
    </w:p>
    <w:p w:rsidR="004850BF" w:rsidRPr="00015724" w:rsidRDefault="00015724" w:rsidP="0001572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E76AB7">
        <w:rPr>
          <w:color w:val="000000"/>
          <w:sz w:val="28"/>
          <w:szCs w:val="27"/>
        </w:rPr>
        <w:t>Целью практики является закрепление знаний по изучаемым дисциплинам и получение студентами практических навыков в период пребывания на предприятии (в организации)</w:t>
      </w:r>
      <w:r>
        <w:rPr>
          <w:color w:val="000000"/>
          <w:sz w:val="28"/>
          <w:szCs w:val="27"/>
        </w:rPr>
        <w:t>.</w:t>
      </w:r>
    </w:p>
    <w:p w:rsidR="00015724" w:rsidRPr="00B50500" w:rsidRDefault="00015724" w:rsidP="0001572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500">
        <w:rPr>
          <w:sz w:val="28"/>
          <w:szCs w:val="28"/>
        </w:rPr>
        <w:t>Задачи практики:</w:t>
      </w:r>
    </w:p>
    <w:p w:rsidR="00015724" w:rsidRPr="00B50500" w:rsidRDefault="00015724" w:rsidP="0001572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500">
        <w:rPr>
          <w:sz w:val="28"/>
          <w:szCs w:val="28"/>
        </w:rPr>
        <w:t>- изучение организации, в которой студент проходит практику, её системы управления;</w:t>
      </w:r>
    </w:p>
    <w:p w:rsidR="00015724" w:rsidRPr="00B50500" w:rsidRDefault="00015724" w:rsidP="0001572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500">
        <w:rPr>
          <w:sz w:val="28"/>
          <w:szCs w:val="28"/>
        </w:rPr>
        <w:t xml:space="preserve">- </w:t>
      </w:r>
      <w:r w:rsidRPr="00B50500">
        <w:rPr>
          <w:position w:val="-1"/>
          <w:sz w:val="28"/>
          <w:szCs w:val="28"/>
        </w:rPr>
        <w:t>участие в разработке организационно-методических и нормативно-</w:t>
      </w:r>
      <w:r w:rsidRPr="00B50500">
        <w:rPr>
          <w:sz w:val="28"/>
          <w:szCs w:val="28"/>
        </w:rPr>
        <w:t>технических документов для решения конкретных задач управления на месте прохождения практики;</w:t>
      </w:r>
    </w:p>
    <w:p w:rsidR="00015724" w:rsidRPr="00B50500" w:rsidRDefault="00015724" w:rsidP="0001572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500">
        <w:rPr>
          <w:sz w:val="28"/>
          <w:szCs w:val="28"/>
        </w:rPr>
        <w:t xml:space="preserve">- </w:t>
      </w:r>
      <w:r w:rsidRPr="00B50500">
        <w:rPr>
          <w:position w:val="-1"/>
          <w:sz w:val="28"/>
          <w:szCs w:val="28"/>
        </w:rPr>
        <w:t>анализ деятельности организации-базы практики;</w:t>
      </w:r>
    </w:p>
    <w:p w:rsidR="00015724" w:rsidRPr="00B50500" w:rsidRDefault="00015724" w:rsidP="0001572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500">
        <w:rPr>
          <w:sz w:val="28"/>
          <w:szCs w:val="28"/>
        </w:rPr>
        <w:t xml:space="preserve">- </w:t>
      </w:r>
      <w:r w:rsidRPr="00B50500">
        <w:rPr>
          <w:position w:val="-1"/>
          <w:sz w:val="28"/>
          <w:szCs w:val="28"/>
        </w:rPr>
        <w:t>выполнение конкретных заданий программы практики;</w:t>
      </w:r>
    </w:p>
    <w:p w:rsidR="00015724" w:rsidRPr="00B50500" w:rsidRDefault="00015724" w:rsidP="0001572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0500">
        <w:rPr>
          <w:sz w:val="28"/>
          <w:szCs w:val="28"/>
        </w:rPr>
        <w:t>-  сбор материалов для выполнения курсовых работ, а также выпускной квалификационной работы;</w:t>
      </w:r>
    </w:p>
    <w:p w:rsidR="00015724" w:rsidRDefault="00015724" w:rsidP="0001572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2A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</w:t>
      </w:r>
      <w:r w:rsidRPr="00AC32A1">
        <w:rPr>
          <w:color w:val="000000"/>
          <w:sz w:val="28"/>
          <w:szCs w:val="28"/>
        </w:rPr>
        <w:t>пределить организационную структуру предприятия, подразделения (отдела), в котором студент проходит практику</w:t>
      </w:r>
      <w:r>
        <w:rPr>
          <w:color w:val="000000"/>
          <w:sz w:val="28"/>
          <w:szCs w:val="28"/>
        </w:rPr>
        <w:t>;</w:t>
      </w:r>
    </w:p>
    <w:p w:rsidR="00015724" w:rsidRDefault="00015724" w:rsidP="0001572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изучить у</w:t>
      </w:r>
      <w:r w:rsidRPr="00D32689">
        <w:rPr>
          <w:color w:val="000000"/>
          <w:sz w:val="28"/>
          <w:szCs w:val="28"/>
        </w:rPr>
        <w:t>правление персоналом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предприятии.</w:t>
      </w:r>
    </w:p>
    <w:p w:rsidR="00CF0EE4" w:rsidRPr="00CF0EE4" w:rsidRDefault="00CF0EE4" w:rsidP="00CF0EE4">
      <w:pPr>
        <w:pStyle w:val="2"/>
        <w:spacing w:before="0" w:line="360" w:lineRule="auto"/>
        <w:ind w:firstLine="709"/>
        <w:jc w:val="both"/>
        <w:textAlignment w:val="baseline"/>
        <w:rPr>
          <w:rFonts w:ascii="Times New Roman" w:hAnsi="Times New Roman"/>
          <w:b w:val="0"/>
          <w:bCs w:val="0"/>
          <w:color w:val="000000" w:themeColor="text1"/>
          <w:sz w:val="28"/>
          <w:szCs w:val="24"/>
        </w:rPr>
      </w:pPr>
      <w:r w:rsidRPr="00CF0EE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Объектом исследования является </w:t>
      </w:r>
      <w:r w:rsidRPr="00CF0EE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ООО «ВентКомплекс».</w:t>
      </w:r>
    </w:p>
    <w:p w:rsidR="00CF0EE4" w:rsidRPr="00CF0EE4" w:rsidRDefault="00CF0EE4" w:rsidP="00CF0EE4">
      <w:pPr>
        <w:pStyle w:val="a4"/>
        <w:spacing w:line="360" w:lineRule="auto"/>
        <w:jc w:val="both"/>
        <w:rPr>
          <w:color w:val="000000" w:themeColor="text1"/>
          <w:sz w:val="28"/>
        </w:rPr>
      </w:pPr>
      <w:r w:rsidRPr="00CF0EE4">
        <w:rPr>
          <w:color w:val="000000" w:themeColor="text1"/>
          <w:sz w:val="28"/>
        </w:rPr>
        <w:t>Предметом исследования - деятельность предприятия.</w:t>
      </w:r>
    </w:p>
    <w:p w:rsidR="00015724" w:rsidRDefault="00015724" w:rsidP="004850BF">
      <w:pPr>
        <w:spacing w:line="360" w:lineRule="auto"/>
      </w:pPr>
    </w:p>
    <w:p w:rsidR="00CF0EE4" w:rsidRDefault="00CF0EE4">
      <w:r>
        <w:br w:type="page"/>
      </w:r>
    </w:p>
    <w:p w:rsidR="004850BF" w:rsidRPr="00CF0EE4" w:rsidRDefault="00CF0EE4" w:rsidP="00CF0EE4">
      <w:pPr>
        <w:pStyle w:val="a4"/>
        <w:numPr>
          <w:ilvl w:val="0"/>
          <w:numId w:val="2"/>
        </w:numPr>
        <w:spacing w:line="360" w:lineRule="auto"/>
        <w:jc w:val="center"/>
      </w:pPr>
      <w:r w:rsidRPr="00CF0EE4">
        <w:rPr>
          <w:sz w:val="28"/>
        </w:rPr>
        <w:lastRenderedPageBreak/>
        <w:t>Общая характеристика предприятия ООО ПК «Венткомплекс»</w:t>
      </w:r>
    </w:p>
    <w:p w:rsidR="00CF0EE4" w:rsidRDefault="00CF0EE4" w:rsidP="00CF0EE4">
      <w:pPr>
        <w:spacing w:line="360" w:lineRule="auto"/>
        <w:rPr>
          <w:sz w:val="28"/>
        </w:rPr>
      </w:pPr>
    </w:p>
    <w:p w:rsidR="00CF0EE4" w:rsidRDefault="00CF0EE4" w:rsidP="00CF0EE4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9A3DB6">
        <w:rPr>
          <w:color w:val="000000" w:themeColor="text1"/>
          <w:sz w:val="28"/>
        </w:rPr>
        <w:t>Компания является официальным лицензированным представителем крупных производственных предприятий Удмуртской Республики, Пермского края и Свердловской области.</w:t>
      </w:r>
    </w:p>
    <w:p w:rsidR="00CF0EE4" w:rsidRDefault="00CF0EE4" w:rsidP="00CF0EE4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Юридический адрес: </w:t>
      </w:r>
      <w:r w:rsidRPr="00D1706F">
        <w:rPr>
          <w:color w:val="000000" w:themeColor="text1"/>
          <w:sz w:val="28"/>
          <w:szCs w:val="28"/>
        </w:rPr>
        <w:t xml:space="preserve">город </w:t>
      </w:r>
      <w:r w:rsidRPr="00D1706F">
        <w:rPr>
          <w:color w:val="000000" w:themeColor="text1"/>
          <w:sz w:val="28"/>
          <w:szCs w:val="28"/>
          <w:shd w:val="clear" w:color="auto" w:fill="FFFFFF"/>
        </w:rPr>
        <w:t>427629, республика Удмуртская, город Глазов, улица Куйбышева, дом 77 строение 1, кабинет 111</w:t>
      </w:r>
      <w:r w:rsidRPr="00D1706F">
        <w:rPr>
          <w:color w:val="000000" w:themeColor="text1"/>
          <w:sz w:val="28"/>
          <w:szCs w:val="28"/>
        </w:rPr>
        <w:t>.</w:t>
      </w:r>
    </w:p>
    <w:p w:rsidR="00CF0EE4" w:rsidRDefault="00CF0EE4" w:rsidP="00CF0EE4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5463A1">
        <w:rPr>
          <w:rStyle w:val="a9"/>
          <w:b w:val="0"/>
          <w:color w:val="000000" w:themeColor="text1"/>
          <w:sz w:val="28"/>
        </w:rPr>
        <w:t>Миссия компании</w:t>
      </w:r>
      <w:r w:rsidRPr="009A3DB6">
        <w:rPr>
          <w:color w:val="000000" w:themeColor="text1"/>
          <w:sz w:val="28"/>
        </w:rPr>
        <w:t xml:space="preserve"> — это комплексное оснащение вентиляционно-отопительным оборудованием строящихся зданий и сооружений, промышленных, социальных, спортивных, сельскохозяйственных объектов на территории Российской Федерации и стран СНГ. </w:t>
      </w:r>
    </w:p>
    <w:p w:rsidR="00CF0EE4" w:rsidRDefault="00CF0EE4" w:rsidP="00CF0EE4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0C42DF">
        <w:rPr>
          <w:color w:val="000000"/>
          <w:sz w:val="28"/>
          <w:shd w:val="clear" w:color="auto" w:fill="FFFFFF"/>
        </w:rPr>
        <w:t>На все виды работ имеются соответствующие допуски и лицензии.</w:t>
      </w:r>
    </w:p>
    <w:p w:rsidR="00CF0EE4" w:rsidRDefault="00CF0EE4" w:rsidP="00CF0EE4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52C55">
        <w:rPr>
          <w:color w:val="000000" w:themeColor="text1"/>
          <w:sz w:val="28"/>
        </w:rPr>
        <w:t>Основные виды деятельности, услуги, товары приведены в таблице 1.</w:t>
      </w:r>
    </w:p>
    <w:p w:rsidR="00CF0EE4" w:rsidRPr="005463A1" w:rsidRDefault="00CF0EE4" w:rsidP="00CF0EE4">
      <w:pPr>
        <w:spacing w:line="360" w:lineRule="auto"/>
        <w:ind w:firstLine="709"/>
        <w:jc w:val="both"/>
        <w:rPr>
          <w:rStyle w:val="a9"/>
          <w:b w:val="0"/>
          <w:color w:val="000000"/>
          <w:sz w:val="28"/>
          <w:shd w:val="clear" w:color="auto" w:fill="FFFFFF"/>
        </w:rPr>
      </w:pPr>
      <w:r>
        <w:rPr>
          <w:color w:val="000000" w:themeColor="text1"/>
          <w:sz w:val="28"/>
        </w:rPr>
        <w:t xml:space="preserve">Таблица 1 - </w:t>
      </w:r>
      <w:r w:rsidRPr="00752C55">
        <w:rPr>
          <w:color w:val="000000" w:themeColor="text1"/>
          <w:sz w:val="28"/>
        </w:rPr>
        <w:t>Основные виды деятельности, услуги, товары</w:t>
      </w:r>
      <w:r w:rsidRPr="00752C55">
        <w:rPr>
          <w:rStyle w:val="a9"/>
          <w:color w:val="000000"/>
          <w:sz w:val="28"/>
          <w:shd w:val="clear" w:color="auto" w:fill="FFFFFF"/>
        </w:rPr>
        <w:t xml:space="preserve"> </w:t>
      </w:r>
      <w:r w:rsidRPr="005463A1">
        <w:rPr>
          <w:rStyle w:val="a9"/>
          <w:b w:val="0"/>
          <w:color w:val="000000"/>
          <w:sz w:val="28"/>
          <w:shd w:val="clear" w:color="auto" w:fill="FFFFFF"/>
        </w:rPr>
        <w:t>ООО «ВентКомплекс»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937"/>
        <w:gridCol w:w="7981"/>
      </w:tblGrid>
      <w:tr w:rsidR="00CF0EE4" w:rsidRPr="00CF0EE4" w:rsidTr="004448B6">
        <w:tc>
          <w:tcPr>
            <w:tcW w:w="1937" w:type="dxa"/>
          </w:tcPr>
          <w:p w:rsidR="00CF0EE4" w:rsidRPr="00CF0EE4" w:rsidRDefault="00CF0EE4" w:rsidP="004448B6">
            <w:pPr>
              <w:spacing w:line="276" w:lineRule="auto"/>
              <w:jc w:val="center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Товары</w:t>
            </w:r>
          </w:p>
        </w:tc>
        <w:tc>
          <w:tcPr>
            <w:tcW w:w="7981" w:type="dxa"/>
          </w:tcPr>
          <w:p w:rsidR="00CF0EE4" w:rsidRPr="00CF0EE4" w:rsidRDefault="00CF0EE4" w:rsidP="004448B6">
            <w:pPr>
              <w:spacing w:line="276" w:lineRule="auto"/>
              <w:jc w:val="center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Описание</w:t>
            </w:r>
          </w:p>
        </w:tc>
      </w:tr>
      <w:tr w:rsidR="00CF0EE4" w:rsidRPr="00CF0EE4" w:rsidTr="004448B6">
        <w:tc>
          <w:tcPr>
            <w:tcW w:w="1937" w:type="dxa"/>
          </w:tcPr>
          <w:p w:rsidR="00CF0EE4" w:rsidRPr="00CF0EE4" w:rsidRDefault="00CF0EE4" w:rsidP="004448B6">
            <w:pPr>
              <w:spacing w:line="276" w:lineRule="auto"/>
              <w:rPr>
                <w:color w:val="000000" w:themeColor="text1"/>
              </w:rPr>
            </w:pPr>
            <w:r w:rsidRPr="00CF0EE4">
              <w:rPr>
                <w:color w:val="000000" w:themeColor="text1"/>
                <w:shd w:val="clear" w:color="auto" w:fill="FFFFFF"/>
              </w:rPr>
              <w:t>Услуги по проектированию систем</w:t>
            </w:r>
          </w:p>
        </w:tc>
        <w:tc>
          <w:tcPr>
            <w:tcW w:w="7981" w:type="dxa"/>
          </w:tcPr>
          <w:p w:rsidR="00CF0EE4" w:rsidRPr="00CF0EE4" w:rsidRDefault="00CF0EE4" w:rsidP="004448B6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Холодоснабжения, </w:t>
            </w:r>
          </w:p>
          <w:p w:rsidR="00CF0EE4" w:rsidRPr="00CF0EE4" w:rsidRDefault="00CF0EE4" w:rsidP="004448B6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Кондиционирования, </w:t>
            </w:r>
          </w:p>
          <w:p w:rsidR="00CF0EE4" w:rsidRPr="00CF0EE4" w:rsidRDefault="00CF0EE4" w:rsidP="004448B6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Вентиляции,</w:t>
            </w:r>
          </w:p>
          <w:p w:rsidR="00CF0EE4" w:rsidRPr="00CF0EE4" w:rsidRDefault="00CF0EE4" w:rsidP="004448B6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Противодымной вентиляции, </w:t>
            </w:r>
          </w:p>
          <w:p w:rsidR="00CF0EE4" w:rsidRPr="00CF0EE4" w:rsidRDefault="00CF0EE4" w:rsidP="004448B6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Отопления,</w:t>
            </w:r>
          </w:p>
          <w:p w:rsidR="00CF0EE4" w:rsidRPr="00CF0EE4" w:rsidRDefault="00CF0EE4" w:rsidP="004448B6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Теплоснабжения,</w:t>
            </w:r>
          </w:p>
          <w:p w:rsidR="00CF0EE4" w:rsidRPr="00CF0EE4" w:rsidRDefault="00CF0EE4" w:rsidP="004448B6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Водоснабжения,</w:t>
            </w:r>
          </w:p>
          <w:p w:rsidR="00CF0EE4" w:rsidRPr="00CF0EE4" w:rsidRDefault="00CF0EE4" w:rsidP="004448B6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Водоотведения,</w:t>
            </w:r>
          </w:p>
          <w:p w:rsidR="00CF0EE4" w:rsidRPr="00CF0EE4" w:rsidRDefault="00CF0EE4" w:rsidP="004448B6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Канализационные насосные станции </w:t>
            </w:r>
          </w:p>
          <w:p w:rsidR="00CF0EE4" w:rsidRPr="00CF0EE4" w:rsidRDefault="00CF0EE4" w:rsidP="004448B6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Автоматизации,</w:t>
            </w:r>
          </w:p>
          <w:p w:rsidR="00CF0EE4" w:rsidRPr="00CF0EE4" w:rsidRDefault="00CF0EE4" w:rsidP="004448B6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CF0EE4">
              <w:rPr>
                <w:color w:val="000000" w:themeColor="text1"/>
              </w:rPr>
              <w:t>Диспетчеризации.</w:t>
            </w:r>
          </w:p>
        </w:tc>
      </w:tr>
      <w:tr w:rsidR="00CF0EE4" w:rsidRPr="00CF0EE4" w:rsidTr="004448B6">
        <w:tc>
          <w:tcPr>
            <w:tcW w:w="1937" w:type="dxa"/>
          </w:tcPr>
          <w:p w:rsidR="00CF0EE4" w:rsidRPr="00CF0EE4" w:rsidRDefault="00CF0EE4" w:rsidP="004448B6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F0EE4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Поставка</w:t>
            </w:r>
          </w:p>
        </w:tc>
        <w:tc>
          <w:tcPr>
            <w:tcW w:w="7981" w:type="dxa"/>
          </w:tcPr>
          <w:p w:rsidR="00CF0EE4" w:rsidRPr="00CF0EE4" w:rsidRDefault="00CF0EE4" w:rsidP="004448B6">
            <w:pPr>
              <w:rPr>
                <w:color w:val="000000" w:themeColor="text1"/>
              </w:rPr>
            </w:pPr>
            <w:r w:rsidRPr="00CF0EE4">
              <w:rPr>
                <w:color w:val="000000" w:themeColor="text1"/>
                <w:shd w:val="clear" w:color="auto" w:fill="FFFFFF"/>
              </w:rPr>
              <w:t>Компания является официальным партнером ведущих европейских и российских производителей климатического оборудования. Мы готовы подобрать сложнейшее оборудование, способное решать любые технические задачи и в кратчайшие сроки поставить его прямо на объект нашего заказчика. Кроме того, компания имеет собственное производство вентиляционного оборудования из импортных комплектующих, что позволяют вести гибкую ценовую политику.</w:t>
            </w:r>
          </w:p>
        </w:tc>
      </w:tr>
      <w:tr w:rsidR="00CF0EE4" w:rsidRPr="00CF0EE4" w:rsidTr="004448B6">
        <w:tc>
          <w:tcPr>
            <w:tcW w:w="1937" w:type="dxa"/>
          </w:tcPr>
          <w:p w:rsidR="00CF0EE4" w:rsidRPr="00CF0EE4" w:rsidRDefault="00CF0EE4" w:rsidP="004448B6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F0EE4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Монтаж</w:t>
            </w:r>
          </w:p>
        </w:tc>
        <w:tc>
          <w:tcPr>
            <w:tcW w:w="7981" w:type="dxa"/>
          </w:tcPr>
          <w:p w:rsidR="00CF0EE4" w:rsidRPr="00CF0EE4" w:rsidRDefault="00CF0EE4" w:rsidP="004448B6">
            <w:pPr>
              <w:rPr>
                <w:color w:val="000000" w:themeColor="text1"/>
              </w:rPr>
            </w:pPr>
            <w:r w:rsidRPr="00CF0EE4">
              <w:rPr>
                <w:color w:val="000000" w:themeColor="text1"/>
                <w:shd w:val="clear" w:color="auto" w:fill="FFFFFF"/>
              </w:rPr>
              <w:t>Монтажные работы производят высококвалифицированные специалисты, которые имеют опыт успешной реализации сложнейших проектных решений. Все они прошли обучение у фирм-производителей и являются истинными профессионалами своего дела. В настоящий момент можно говорить о том, что все новейшие технологии в области обеспечения зданий инженерными системами были реализованы специалистами нашей компании. Технические специалисты постоянно повышают свою квалификацию и шагают в ногу со временем в области своей профессиональной компетенции.</w:t>
            </w:r>
          </w:p>
        </w:tc>
      </w:tr>
      <w:tr w:rsidR="00CF0EE4" w:rsidRPr="00CF0EE4" w:rsidTr="004448B6">
        <w:tc>
          <w:tcPr>
            <w:tcW w:w="1937" w:type="dxa"/>
          </w:tcPr>
          <w:p w:rsidR="00CF0EE4" w:rsidRPr="00CF0EE4" w:rsidRDefault="00CF0EE4" w:rsidP="004448B6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F0EE4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Пуско-наладочные работы</w:t>
            </w:r>
          </w:p>
        </w:tc>
        <w:tc>
          <w:tcPr>
            <w:tcW w:w="7981" w:type="dxa"/>
          </w:tcPr>
          <w:p w:rsidR="00CF0EE4" w:rsidRPr="00CF0EE4" w:rsidRDefault="00CF0EE4" w:rsidP="004448B6">
            <w:pPr>
              <w:rPr>
                <w:color w:val="000000" w:themeColor="text1"/>
              </w:rPr>
            </w:pPr>
            <w:r w:rsidRPr="00CF0EE4">
              <w:rPr>
                <w:color w:val="000000" w:themeColor="text1"/>
                <w:shd w:val="clear" w:color="auto" w:fill="FFFFFF"/>
              </w:rPr>
              <w:t>Специалисты компании имеют бесценный опыт по запуску и отладке сложнейших инженерных систем. Благодаря огромнейшей теоретической и практической базе, специалисты способны в кратчайшие сроки запускать и доводить рабочие параметры системы до требуемых. Современнейшее техническое оснащение позволяет достигать высочайшего качества при проведении пуско-наладочных работ.</w:t>
            </w:r>
          </w:p>
        </w:tc>
      </w:tr>
      <w:tr w:rsidR="00CF0EE4" w:rsidRPr="00CF0EE4" w:rsidTr="004448B6">
        <w:tc>
          <w:tcPr>
            <w:tcW w:w="1937" w:type="dxa"/>
          </w:tcPr>
          <w:p w:rsidR="00CF0EE4" w:rsidRPr="00CF0EE4" w:rsidRDefault="00CF0EE4" w:rsidP="004448B6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F0EE4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Гарантийное и сервисное обслуживание</w:t>
            </w:r>
          </w:p>
        </w:tc>
        <w:tc>
          <w:tcPr>
            <w:tcW w:w="7981" w:type="dxa"/>
          </w:tcPr>
          <w:p w:rsidR="00CF0EE4" w:rsidRPr="00CF0EE4" w:rsidRDefault="00CF0EE4" w:rsidP="004448B6">
            <w:pPr>
              <w:rPr>
                <w:color w:val="000000" w:themeColor="text1"/>
              </w:rPr>
            </w:pPr>
            <w:r w:rsidRPr="00CF0EE4">
              <w:rPr>
                <w:color w:val="000000" w:themeColor="text1"/>
                <w:shd w:val="clear" w:color="auto" w:fill="FFFFFF"/>
              </w:rPr>
              <w:t>Сервисная служба обладает всеми необходимыми ресурсами (техническое оснащение, информационное обеспечение, квалифицированный персонал) как для своевременного планового обслуживания систем, так и для оперативного устранения непредвиденных неполадок. </w:t>
            </w:r>
          </w:p>
        </w:tc>
      </w:tr>
    </w:tbl>
    <w:p w:rsidR="00CF0EE4" w:rsidRDefault="00CF0EE4" w:rsidP="00157615">
      <w:pPr>
        <w:rPr>
          <w:sz w:val="28"/>
        </w:rPr>
      </w:pPr>
    </w:p>
    <w:p w:rsidR="00CF0EE4" w:rsidRDefault="00CF0EE4" w:rsidP="00CF0EE4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76C99">
        <w:rPr>
          <w:sz w:val="28"/>
          <w:szCs w:val="28"/>
          <w:shd w:val="clear" w:color="auto" w:fill="FFFFFF"/>
        </w:rPr>
        <w:t>Организационная структура ООО</w:t>
      </w:r>
      <w:r>
        <w:rPr>
          <w:sz w:val="28"/>
          <w:szCs w:val="28"/>
          <w:shd w:val="clear" w:color="auto" w:fill="FFFFFF"/>
        </w:rPr>
        <w:t xml:space="preserve"> ПК</w:t>
      </w:r>
      <w:r w:rsidRPr="00876C99">
        <w:rPr>
          <w:sz w:val="28"/>
          <w:szCs w:val="28"/>
          <w:shd w:val="clear" w:color="auto" w:fill="FFFFFF"/>
        </w:rPr>
        <w:t xml:space="preserve">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 xml:space="preserve">«ВентКомплекс» </w:t>
      </w:r>
      <w:r w:rsidRPr="00876C99">
        <w:rPr>
          <w:sz w:val="28"/>
          <w:szCs w:val="28"/>
          <w:shd w:val="clear" w:color="auto" w:fill="FFFFFF"/>
        </w:rPr>
        <w:t xml:space="preserve">линейно - функциональная. </w:t>
      </w:r>
    </w:p>
    <w:p w:rsidR="00CF0EE4" w:rsidRPr="005463A1" w:rsidRDefault="00CF0EE4" w:rsidP="00CF0E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C99">
        <w:rPr>
          <w:color w:val="000000"/>
          <w:sz w:val="28"/>
          <w:szCs w:val="28"/>
        </w:rPr>
        <w:t>Линейно-функциональная структура реализует принцип единоначалия, линейного построения структурных подразделений и распределения функций управления между ними и рационального сочетания централизации и децентрализации. При такой структуре управления всю полноту власти берет на себя линейный руководитель, возглавляющий определенный коллектив.</w:t>
      </w:r>
    </w:p>
    <w:p w:rsidR="00CF0EE4" w:rsidRDefault="00157615" w:rsidP="00CF0EE4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noProof/>
          <w:sz w:val="28"/>
        </w:rPr>
        <w:drawing>
          <wp:anchor distT="0" distB="0" distL="114300" distR="114300" simplePos="0" relativeHeight="251673600" behindDoc="0" locked="0" layoutInCell="1" allowOverlap="1" wp14:anchorId="4D511CD1" wp14:editId="3BCB6B19">
            <wp:simplePos x="0" y="0"/>
            <wp:positionH relativeFrom="margin">
              <wp:posOffset>3175</wp:posOffset>
            </wp:positionH>
            <wp:positionV relativeFrom="margin">
              <wp:posOffset>6525260</wp:posOffset>
            </wp:positionV>
            <wp:extent cx="5515610" cy="2365375"/>
            <wp:effectExtent l="0" t="50800" r="8890" b="0"/>
            <wp:wrapSquare wrapText="bothSides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EE4">
        <w:rPr>
          <w:sz w:val="28"/>
          <w:shd w:val="clear" w:color="auto" w:fill="FFFFFF"/>
        </w:rPr>
        <w:t>О</w:t>
      </w:r>
      <w:r w:rsidR="00CF0EE4" w:rsidRPr="00876C99">
        <w:rPr>
          <w:sz w:val="28"/>
          <w:shd w:val="clear" w:color="auto" w:fill="FFFFFF"/>
        </w:rPr>
        <w:t xml:space="preserve">рганизационная структура предприятия представлена на </w:t>
      </w:r>
      <w:r w:rsidR="00CF0EE4">
        <w:rPr>
          <w:sz w:val="28"/>
          <w:shd w:val="clear" w:color="auto" w:fill="FFFFFF"/>
        </w:rPr>
        <w:t>р</w:t>
      </w:r>
      <w:r w:rsidR="00CF0EE4" w:rsidRPr="00876C99">
        <w:rPr>
          <w:sz w:val="28"/>
          <w:shd w:val="clear" w:color="auto" w:fill="FFFFFF"/>
        </w:rPr>
        <w:t xml:space="preserve">исунке </w:t>
      </w:r>
      <w:r w:rsidR="00CF0EE4">
        <w:rPr>
          <w:sz w:val="28"/>
          <w:shd w:val="clear" w:color="auto" w:fill="FFFFFF"/>
        </w:rPr>
        <w:t>1</w:t>
      </w:r>
      <w:r w:rsidR="00CF0EE4" w:rsidRPr="00876C99">
        <w:rPr>
          <w:sz w:val="28"/>
          <w:shd w:val="clear" w:color="auto" w:fill="FFFFFF"/>
        </w:rPr>
        <w:t xml:space="preserve">. </w:t>
      </w:r>
    </w:p>
    <w:p w:rsidR="00157615" w:rsidRDefault="00157615" w:rsidP="00157615">
      <w:pPr>
        <w:spacing w:line="360" w:lineRule="auto"/>
        <w:jc w:val="both"/>
        <w:rPr>
          <w:sz w:val="28"/>
          <w:shd w:val="clear" w:color="auto" w:fill="FFFFFF"/>
        </w:rPr>
      </w:pPr>
    </w:p>
    <w:p w:rsidR="00CF0EE4" w:rsidRPr="00157615" w:rsidRDefault="00CF0EE4" w:rsidP="00157615">
      <w:pPr>
        <w:spacing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Рисунок </w:t>
      </w:r>
      <w:r>
        <w:rPr>
          <w:sz w:val="28"/>
          <w:shd w:val="clear" w:color="auto" w:fill="FFFFFF"/>
        </w:rPr>
        <w:t>1</w:t>
      </w:r>
      <w:r w:rsidRPr="00876C99">
        <w:rPr>
          <w:sz w:val="28"/>
          <w:shd w:val="clear" w:color="auto" w:fill="FFFFFF"/>
        </w:rPr>
        <w:t xml:space="preserve"> - Организационная структура </w:t>
      </w:r>
      <w:r w:rsidRPr="00876C99">
        <w:rPr>
          <w:sz w:val="28"/>
          <w:szCs w:val="28"/>
          <w:shd w:val="clear" w:color="auto" w:fill="FFFFFF"/>
        </w:rPr>
        <w:t>ООО</w:t>
      </w:r>
      <w:r>
        <w:rPr>
          <w:sz w:val="28"/>
          <w:szCs w:val="28"/>
          <w:shd w:val="clear" w:color="auto" w:fill="FFFFFF"/>
        </w:rPr>
        <w:t xml:space="preserve"> ПК</w:t>
      </w:r>
      <w:r w:rsidRPr="00876C99">
        <w:rPr>
          <w:sz w:val="28"/>
          <w:szCs w:val="28"/>
          <w:shd w:val="clear" w:color="auto" w:fill="FFFFFF"/>
        </w:rPr>
        <w:t xml:space="preserve">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</w:p>
    <w:p w:rsidR="00CF0EE4" w:rsidRDefault="00CF0EE4" w:rsidP="00CF0EE4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876C99">
        <w:rPr>
          <w:color w:val="000000"/>
          <w:sz w:val="28"/>
          <w:shd w:val="clear" w:color="auto" w:fill="FFFFFF"/>
        </w:rPr>
        <w:lastRenderedPageBreak/>
        <w:t xml:space="preserve">Руководитель компании – генеральный директор - осуществляет общее руководство производственным процессом и принятием решений по всем вопросам, связанным с его обеспечением, заключает договоры, принимает решения о приеме новых сотрудников. </w:t>
      </w:r>
    </w:p>
    <w:p w:rsidR="00CF0EE4" w:rsidRDefault="00CF0EE4" w:rsidP="00CF0E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bCs/>
          <w:color w:val="000000" w:themeColor="text1"/>
          <w:sz w:val="28"/>
          <w:szCs w:val="28"/>
        </w:rPr>
        <w:t xml:space="preserve">Функциональные обязанности генерального директора </w:t>
      </w:r>
      <w:r w:rsidRPr="00876C99">
        <w:rPr>
          <w:sz w:val="28"/>
          <w:szCs w:val="28"/>
          <w:shd w:val="clear" w:color="auto" w:fill="FFFFFF"/>
        </w:rPr>
        <w:t xml:space="preserve">ООО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  <w:r>
        <w:rPr>
          <w:sz w:val="28"/>
          <w:szCs w:val="28"/>
        </w:rPr>
        <w:t>:</w:t>
      </w:r>
    </w:p>
    <w:p w:rsidR="00CF0EE4" w:rsidRPr="00815FA8" w:rsidRDefault="00CF0EE4" w:rsidP="00CF0E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обеспечение соблюдения законности в деятельности Общества;</w:t>
      </w:r>
    </w:p>
    <w:p w:rsidR="00CF0EE4" w:rsidRPr="00815FA8" w:rsidRDefault="00CF0EE4" w:rsidP="00CF0E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осуществление руководства финансовой и хозяйственной деятельностью Общества в соответствии с Уставом Общества;</w:t>
      </w:r>
    </w:p>
    <w:p w:rsidR="00CF0EE4" w:rsidRDefault="00CF0EE4" w:rsidP="00CF0E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организация работы Общества с целью достижения эффективного взаимодействия всех структурных подразделений Общества</w:t>
      </w:r>
      <w:r>
        <w:rPr>
          <w:color w:val="000000" w:themeColor="text1"/>
          <w:sz w:val="28"/>
          <w:szCs w:val="28"/>
        </w:rPr>
        <w:t>.</w:t>
      </w:r>
    </w:p>
    <w:p w:rsidR="00CF0EE4" w:rsidRDefault="00CF0EE4" w:rsidP="00CF0E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876C99">
        <w:rPr>
          <w:color w:val="000000"/>
          <w:sz w:val="28"/>
          <w:shd w:val="clear" w:color="auto" w:fill="FFFFFF"/>
        </w:rPr>
        <w:t xml:space="preserve">Во главе планово-экономического отдела стоит </w:t>
      </w:r>
      <w:r>
        <w:rPr>
          <w:color w:val="000000"/>
          <w:sz w:val="28"/>
          <w:shd w:val="clear" w:color="auto" w:fill="FFFFFF"/>
        </w:rPr>
        <w:t>начальник отдела</w:t>
      </w:r>
      <w:r w:rsidRPr="00876C99">
        <w:rPr>
          <w:color w:val="000000"/>
          <w:sz w:val="28"/>
          <w:shd w:val="clear" w:color="auto" w:fill="FFFFFF"/>
        </w:rPr>
        <w:t>.</w:t>
      </w:r>
    </w:p>
    <w:p w:rsidR="00CF0EE4" w:rsidRPr="0046458B" w:rsidRDefault="00CF0EE4" w:rsidP="00CF0E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76C99">
        <w:rPr>
          <w:color w:val="000000"/>
          <w:sz w:val="28"/>
          <w:shd w:val="clear" w:color="auto" w:fill="FFFFFF"/>
        </w:rPr>
        <w:t>Экономический отдел о</w:t>
      </w:r>
      <w:r w:rsidRPr="00876C99">
        <w:rPr>
          <w:color w:val="000000"/>
          <w:sz w:val="28"/>
        </w:rPr>
        <w:t>существляет работу по экономическому планированию, направленному на организацию рациональной хозяйственной деятельности предприятия в соответствии с потребностями рынка и возможностями получения необходимых товаров, по выявлению и использованию резервов с целью достижения наибольшей эффективности работы предприятия.</w:t>
      </w:r>
    </w:p>
    <w:p w:rsidR="00CF0EE4" w:rsidRPr="00876C99" w:rsidRDefault="00CF0EE4" w:rsidP="00CF0EE4">
      <w:pPr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sz w:val="28"/>
        </w:rPr>
        <w:t xml:space="preserve">Функции </w:t>
      </w:r>
      <w:r>
        <w:rPr>
          <w:color w:val="000000"/>
          <w:sz w:val="28"/>
          <w:shd w:val="clear" w:color="auto" w:fill="FFFFFF"/>
        </w:rPr>
        <w:t>ПЭО</w:t>
      </w:r>
      <w:r w:rsidRPr="00876C99">
        <w:rPr>
          <w:color w:val="000000"/>
          <w:sz w:val="28"/>
        </w:rPr>
        <w:t>:</w:t>
      </w:r>
    </w:p>
    <w:p w:rsidR="00CF0EE4" w:rsidRPr="00876C99" w:rsidRDefault="00CF0EE4" w:rsidP="00CF0EE4">
      <w:pPr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  осуществляет подготовку проектов текущих планов предприятия по всем видам деятельности и заключенным договорам, а также обоснований и расчетов по ним;</w:t>
      </w:r>
    </w:p>
    <w:p w:rsidR="00CF0EE4" w:rsidRPr="00876C99" w:rsidRDefault="00CF0EE4" w:rsidP="00CF0EE4">
      <w:pPr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 разрабатывает стратегию предприятия с целью адаптации его хозяйственной деятельности и системы управления к изменяющимся в условиях рынка внешним и внутренним экономическим условиям;</w:t>
      </w:r>
    </w:p>
    <w:p w:rsidR="00CF0EE4" w:rsidRPr="00876C99" w:rsidRDefault="00CF0EE4" w:rsidP="00CF0EE4">
      <w:pPr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  составл</w:t>
      </w:r>
      <w:r>
        <w:rPr>
          <w:color w:val="000000"/>
          <w:sz w:val="28"/>
        </w:rPr>
        <w:t>я</w:t>
      </w:r>
      <w:r w:rsidRPr="00876C99">
        <w:rPr>
          <w:color w:val="000000"/>
          <w:sz w:val="28"/>
        </w:rPr>
        <w:t>е</w:t>
      </w:r>
      <w:r>
        <w:rPr>
          <w:color w:val="000000"/>
          <w:sz w:val="28"/>
        </w:rPr>
        <w:t>т</w:t>
      </w:r>
      <w:r w:rsidRPr="00876C99">
        <w:rPr>
          <w:color w:val="000000"/>
          <w:sz w:val="28"/>
        </w:rPr>
        <w:t xml:space="preserve"> среднесрочны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и долгосрочны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комплексны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план</w:t>
      </w:r>
      <w:r>
        <w:rPr>
          <w:color w:val="000000"/>
          <w:sz w:val="28"/>
        </w:rPr>
        <w:t xml:space="preserve">ы </w:t>
      </w:r>
      <w:r w:rsidRPr="00876C99">
        <w:rPr>
          <w:color w:val="000000"/>
          <w:sz w:val="28"/>
        </w:rPr>
        <w:t>деятельности предприятия.</w:t>
      </w:r>
    </w:p>
    <w:p w:rsidR="00CF0EE4" w:rsidRDefault="00CF0EE4" w:rsidP="00CF0EE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Отдел </w:t>
      </w:r>
      <w:r w:rsidRPr="00876C99">
        <w:rPr>
          <w:sz w:val="28"/>
        </w:rPr>
        <w:t xml:space="preserve">по работе с клиентами состоит из менеджеров по работе с клиентами. </w:t>
      </w:r>
    </w:p>
    <w:p w:rsidR="00CF0EE4" w:rsidRPr="00876C99" w:rsidRDefault="00CF0EE4" w:rsidP="00CF0EE4">
      <w:pPr>
        <w:spacing w:line="360" w:lineRule="auto"/>
        <w:ind w:firstLine="709"/>
        <w:jc w:val="both"/>
        <w:rPr>
          <w:sz w:val="28"/>
        </w:rPr>
      </w:pPr>
      <w:r w:rsidRPr="00876C99">
        <w:rPr>
          <w:sz w:val="28"/>
          <w:shd w:val="clear" w:color="auto" w:fill="FFFFFF"/>
        </w:rPr>
        <w:lastRenderedPageBreak/>
        <w:t>Основные функциональные обязанности менеджера о работе с клиентами:</w:t>
      </w:r>
    </w:p>
    <w:p w:rsidR="00CF0EE4" w:rsidRPr="00876C99" w:rsidRDefault="00CF0EE4" w:rsidP="00CF0EE4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>выявляет потенциальных клиентов, осуществляет анализ потребностей клиентов, их уровень и направленность;</w:t>
      </w:r>
    </w:p>
    <w:p w:rsidR="00CF0EE4" w:rsidRPr="00876C99" w:rsidRDefault="00CF0EE4" w:rsidP="00CF0EE4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>проводит переговоры с клиентами, знакомит покупателей с продукцией и её потребительскими свойствами, ценами, скидками, условиями продажи, порядке проведения расчётов, выдачи и погрузки товара;</w:t>
      </w:r>
    </w:p>
    <w:p w:rsidR="00CF0EE4" w:rsidRDefault="00CF0EE4" w:rsidP="00CF0EE4">
      <w:pPr>
        <w:spacing w:line="360" w:lineRule="auto"/>
        <w:ind w:firstLine="709"/>
        <w:jc w:val="both"/>
        <w:rPr>
          <w:sz w:val="28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>поддерживает постоянный контакт с существующими клиентами, организует работу с ними.</w:t>
      </w:r>
    </w:p>
    <w:p w:rsidR="00CF0EE4" w:rsidRPr="00907BC1" w:rsidRDefault="00CF0EE4" w:rsidP="00CF0E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415FC">
        <w:rPr>
          <w:bCs/>
          <w:color w:val="000000"/>
          <w:sz w:val="28"/>
          <w:szCs w:val="28"/>
        </w:rPr>
        <w:t xml:space="preserve">Отдел </w:t>
      </w:r>
      <w:r>
        <w:rPr>
          <w:bCs/>
          <w:color w:val="000000"/>
          <w:sz w:val="28"/>
          <w:szCs w:val="28"/>
        </w:rPr>
        <w:t>консалтинга</w:t>
      </w:r>
      <w:r w:rsidRPr="00A415FC">
        <w:rPr>
          <w:bCs/>
          <w:color w:val="000000"/>
          <w:sz w:val="28"/>
          <w:szCs w:val="28"/>
        </w:rPr>
        <w:t xml:space="preserve"> </w:t>
      </w:r>
      <w:r w:rsidRPr="00A415FC">
        <w:rPr>
          <w:color w:val="000000"/>
          <w:sz w:val="28"/>
          <w:szCs w:val="28"/>
        </w:rPr>
        <w:t xml:space="preserve">профессиональный и многолетний опыт сотрудников в создании программных комплексов в таких областях как муниципальные финансы и собственность, таможенное оформление, торговля и бухучет, автоматизация технологических процессов позволяет предложить разработку программ в </w:t>
      </w:r>
      <w:r w:rsidRPr="00907BC1">
        <w:rPr>
          <w:color w:val="000000"/>
          <w:sz w:val="28"/>
          <w:szCs w:val="28"/>
        </w:rPr>
        <w:t>любой прикладной области для клиентов.</w:t>
      </w:r>
    </w:p>
    <w:p w:rsidR="00CF0EE4" w:rsidRPr="009545AD" w:rsidRDefault="00CF0EE4" w:rsidP="00CF0E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7BC1">
        <w:rPr>
          <w:bCs/>
          <w:color w:val="000000"/>
          <w:sz w:val="28"/>
          <w:szCs w:val="28"/>
        </w:rPr>
        <w:t>Сервисный отдел</w:t>
      </w:r>
      <w:r w:rsidRPr="00907BC1">
        <w:rPr>
          <w:b/>
          <w:bCs/>
          <w:color w:val="000000"/>
          <w:sz w:val="28"/>
          <w:szCs w:val="28"/>
        </w:rPr>
        <w:t xml:space="preserve"> </w:t>
      </w:r>
      <w:r w:rsidRPr="00907BC1">
        <w:rPr>
          <w:color w:val="000000"/>
          <w:sz w:val="28"/>
          <w:szCs w:val="28"/>
        </w:rPr>
        <w:t>занимается почти всем, что связанно с компьютерной и офисной техникой, её поставкой и обслуживанием офисов, установкой программного обеспечения и подключением к сети Интернет, прокладкой сетей и установкой серверов.</w:t>
      </w:r>
    </w:p>
    <w:p w:rsidR="00CF0EE4" w:rsidRPr="00CF0EE4" w:rsidRDefault="00CF0EE4" w:rsidP="00CF0EE4">
      <w:pPr>
        <w:spacing w:line="360" w:lineRule="auto"/>
        <w:rPr>
          <w:sz w:val="28"/>
          <w:shd w:val="clear" w:color="auto" w:fill="FFFFFF"/>
        </w:rPr>
      </w:pPr>
    </w:p>
    <w:p w:rsidR="004E05F0" w:rsidRDefault="004E05F0">
      <w:pPr>
        <w:rPr>
          <w:sz w:val="28"/>
        </w:rPr>
      </w:pPr>
      <w:r>
        <w:rPr>
          <w:sz w:val="28"/>
        </w:rPr>
        <w:br w:type="page"/>
      </w:r>
    </w:p>
    <w:p w:rsidR="00BC1A87" w:rsidRPr="008E6380" w:rsidRDefault="008E6380" w:rsidP="008E6380">
      <w:pPr>
        <w:pStyle w:val="a4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8E6380">
        <w:rPr>
          <w:sz w:val="28"/>
        </w:rPr>
        <w:lastRenderedPageBreak/>
        <w:t>Краткое описание и анализ результатов проделанной работы</w:t>
      </w:r>
    </w:p>
    <w:p w:rsidR="008E6380" w:rsidRDefault="008E6380" w:rsidP="008E6380">
      <w:pPr>
        <w:spacing w:line="360" w:lineRule="auto"/>
        <w:rPr>
          <w:sz w:val="28"/>
          <w:szCs w:val="28"/>
        </w:rPr>
      </w:pPr>
    </w:p>
    <w:p w:rsidR="002A02B6" w:rsidRDefault="002A02B6" w:rsidP="002A02B6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876C99">
        <w:rPr>
          <w:sz w:val="28"/>
          <w:szCs w:val="28"/>
          <w:shd w:val="clear" w:color="auto" w:fill="FFFFFF"/>
        </w:rPr>
        <w:t>ООО</w:t>
      </w:r>
      <w:r>
        <w:rPr>
          <w:sz w:val="28"/>
          <w:szCs w:val="28"/>
          <w:shd w:val="clear" w:color="auto" w:fill="FFFFFF"/>
        </w:rPr>
        <w:t xml:space="preserve"> ПК</w:t>
      </w:r>
      <w:r w:rsidRPr="00876C99">
        <w:rPr>
          <w:sz w:val="28"/>
          <w:szCs w:val="28"/>
          <w:shd w:val="clear" w:color="auto" w:fill="FFFFFF"/>
        </w:rPr>
        <w:t xml:space="preserve">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занимается </w:t>
      </w:r>
      <w:r w:rsidRPr="009A3DB6">
        <w:rPr>
          <w:color w:val="000000" w:themeColor="text1"/>
          <w:sz w:val="28"/>
        </w:rPr>
        <w:t>комплекс</w:t>
      </w:r>
      <w:r>
        <w:rPr>
          <w:color w:val="000000" w:themeColor="text1"/>
          <w:sz w:val="28"/>
        </w:rPr>
        <w:t>ным</w:t>
      </w:r>
      <w:r w:rsidRPr="009A3DB6">
        <w:rPr>
          <w:color w:val="000000" w:themeColor="text1"/>
          <w:sz w:val="28"/>
        </w:rPr>
        <w:t xml:space="preserve"> оснащение</w:t>
      </w:r>
      <w:r>
        <w:rPr>
          <w:color w:val="000000" w:themeColor="text1"/>
          <w:sz w:val="28"/>
        </w:rPr>
        <w:t>м</w:t>
      </w:r>
      <w:r w:rsidRPr="009A3DB6">
        <w:rPr>
          <w:color w:val="000000" w:themeColor="text1"/>
          <w:sz w:val="28"/>
        </w:rPr>
        <w:t xml:space="preserve"> вентиляционно-отопительным оборудованием строящихся зданий и сооружений, промышленных, социальных, спортивных, сельскохозяйственных объектов на территории Российской Федерации и стран СНГ. </w:t>
      </w:r>
    </w:p>
    <w:p w:rsidR="00327BF2" w:rsidRPr="000A0C0A" w:rsidRDefault="00327BF2" w:rsidP="00327BF2">
      <w:pPr>
        <w:spacing w:line="360" w:lineRule="auto"/>
        <w:ind w:firstLine="709"/>
        <w:jc w:val="both"/>
        <w:rPr>
          <w:sz w:val="28"/>
          <w:szCs w:val="28"/>
        </w:rPr>
      </w:pPr>
      <w:r w:rsidRPr="000A0C0A">
        <w:rPr>
          <w:sz w:val="28"/>
          <w:szCs w:val="28"/>
        </w:rPr>
        <w:t>Основные стратегические цели Общества</w:t>
      </w:r>
      <w:r>
        <w:rPr>
          <w:sz w:val="28"/>
          <w:szCs w:val="28"/>
        </w:rPr>
        <w:t xml:space="preserve"> </w:t>
      </w:r>
      <w:r w:rsidRPr="003C1CC9">
        <w:rPr>
          <w:sz w:val="28"/>
          <w:szCs w:val="28"/>
          <w:shd w:val="clear" w:color="auto" w:fill="FFFFFF"/>
        </w:rPr>
        <w:t>ООО</w:t>
      </w:r>
      <w:r>
        <w:rPr>
          <w:sz w:val="28"/>
          <w:szCs w:val="28"/>
          <w:shd w:val="clear" w:color="auto" w:fill="FFFFFF"/>
        </w:rPr>
        <w:t xml:space="preserve"> ПК</w:t>
      </w:r>
      <w:r w:rsidRPr="003C1CC9">
        <w:rPr>
          <w:color w:val="000000" w:themeColor="text1"/>
          <w:sz w:val="28"/>
          <w:szCs w:val="28"/>
          <w:shd w:val="clear" w:color="auto" w:fill="FFFFFF"/>
        </w:rPr>
        <w:t xml:space="preserve"> «ВентКомплекс»</w:t>
      </w:r>
      <w:r w:rsidRPr="000A0C0A">
        <w:rPr>
          <w:sz w:val="28"/>
          <w:szCs w:val="28"/>
        </w:rPr>
        <w:t>:</w:t>
      </w:r>
    </w:p>
    <w:p w:rsidR="00327BF2" w:rsidRPr="000A0C0A" w:rsidRDefault="00327BF2" w:rsidP="00327BF2">
      <w:pPr>
        <w:spacing w:line="360" w:lineRule="auto"/>
        <w:ind w:firstLine="709"/>
        <w:jc w:val="both"/>
        <w:rPr>
          <w:sz w:val="28"/>
          <w:szCs w:val="28"/>
        </w:rPr>
      </w:pPr>
      <w:r w:rsidRPr="000A0C0A">
        <w:rPr>
          <w:sz w:val="28"/>
          <w:szCs w:val="28"/>
        </w:rPr>
        <w:t>1. Расширить ассортимент;</w:t>
      </w:r>
    </w:p>
    <w:p w:rsidR="00327BF2" w:rsidRPr="000A0C0A" w:rsidRDefault="00327BF2" w:rsidP="00327BF2">
      <w:pPr>
        <w:spacing w:line="360" w:lineRule="auto"/>
        <w:ind w:firstLine="709"/>
        <w:jc w:val="both"/>
        <w:rPr>
          <w:sz w:val="28"/>
          <w:szCs w:val="28"/>
        </w:rPr>
      </w:pPr>
      <w:r w:rsidRPr="000A0C0A">
        <w:rPr>
          <w:sz w:val="28"/>
          <w:szCs w:val="28"/>
        </w:rPr>
        <w:t>2. Повысить контроль за качество поставляемых автомобилей;</w:t>
      </w:r>
    </w:p>
    <w:p w:rsidR="00327BF2" w:rsidRPr="000A0C0A" w:rsidRDefault="00327BF2" w:rsidP="00327BF2">
      <w:pPr>
        <w:spacing w:line="360" w:lineRule="auto"/>
        <w:ind w:firstLine="709"/>
        <w:jc w:val="both"/>
        <w:rPr>
          <w:sz w:val="28"/>
          <w:szCs w:val="28"/>
        </w:rPr>
      </w:pPr>
      <w:r w:rsidRPr="000A0C0A">
        <w:rPr>
          <w:sz w:val="28"/>
          <w:szCs w:val="28"/>
        </w:rPr>
        <w:t>3. Повысить квалификацию всех работников, связанных с оказанием услуг и работой с клиентами;</w:t>
      </w:r>
    </w:p>
    <w:p w:rsidR="00327BF2" w:rsidRPr="000A0C0A" w:rsidRDefault="00327BF2" w:rsidP="00327BF2">
      <w:pPr>
        <w:spacing w:line="360" w:lineRule="auto"/>
        <w:ind w:firstLine="709"/>
        <w:jc w:val="both"/>
        <w:rPr>
          <w:sz w:val="28"/>
          <w:szCs w:val="28"/>
        </w:rPr>
      </w:pPr>
      <w:r w:rsidRPr="000A0C0A">
        <w:rPr>
          <w:sz w:val="28"/>
          <w:szCs w:val="28"/>
        </w:rPr>
        <w:t>4. Каждые полгода проводить дополнительные финансовые опции, сопровождающие покупку (скидки, отсрочка платежа, бонусы на следующую покупку, подарки и др.);</w:t>
      </w:r>
    </w:p>
    <w:p w:rsidR="00327BF2" w:rsidRPr="000A0C0A" w:rsidRDefault="00327BF2" w:rsidP="00327BF2">
      <w:pPr>
        <w:spacing w:line="360" w:lineRule="auto"/>
        <w:ind w:firstLine="709"/>
        <w:jc w:val="both"/>
        <w:rPr>
          <w:sz w:val="28"/>
          <w:szCs w:val="28"/>
        </w:rPr>
      </w:pPr>
      <w:r w:rsidRPr="000A0C0A">
        <w:rPr>
          <w:sz w:val="28"/>
          <w:szCs w:val="28"/>
        </w:rPr>
        <w:t>5. Вести правильную кадровую политику работников с помощью различных мотиваций (поощрения, премии, отгулы, бонусы т.д.).</w:t>
      </w:r>
    </w:p>
    <w:p w:rsidR="00327BF2" w:rsidRPr="002A02B6" w:rsidRDefault="00327BF2" w:rsidP="002A02B6">
      <w:pPr>
        <w:spacing w:line="360" w:lineRule="auto"/>
        <w:ind w:firstLine="709"/>
        <w:jc w:val="both"/>
        <w:rPr>
          <w:color w:val="000000" w:themeColor="text1"/>
          <w:sz w:val="28"/>
        </w:rPr>
      </w:pPr>
    </w:p>
    <w:p w:rsidR="008E6380" w:rsidRDefault="008E6380" w:rsidP="008E63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процессе практики мною был изучено планирование на предприятии </w:t>
      </w:r>
      <w:r w:rsidRPr="00876C99">
        <w:rPr>
          <w:sz w:val="28"/>
          <w:szCs w:val="28"/>
          <w:shd w:val="clear" w:color="auto" w:fill="FFFFFF"/>
        </w:rPr>
        <w:t>ООО</w:t>
      </w:r>
      <w:r>
        <w:rPr>
          <w:sz w:val="28"/>
          <w:szCs w:val="28"/>
          <w:shd w:val="clear" w:color="auto" w:fill="FFFFFF"/>
        </w:rPr>
        <w:t xml:space="preserve"> ПК</w:t>
      </w:r>
      <w:r w:rsidRPr="00876C99">
        <w:rPr>
          <w:sz w:val="28"/>
          <w:szCs w:val="28"/>
          <w:shd w:val="clear" w:color="auto" w:fill="FFFFFF"/>
        </w:rPr>
        <w:t xml:space="preserve">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C1A87" w:rsidRDefault="00BC1A87" w:rsidP="008E63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Планированием </w:t>
      </w:r>
      <w:r w:rsidR="00327BF2">
        <w:rPr>
          <w:color w:val="000000" w:themeColor="text1"/>
          <w:sz w:val="28"/>
          <w:szCs w:val="28"/>
        </w:rPr>
        <w:t xml:space="preserve">и управлением проектами </w:t>
      </w:r>
      <w:r>
        <w:rPr>
          <w:color w:val="000000" w:themeColor="text1"/>
          <w:sz w:val="28"/>
          <w:szCs w:val="28"/>
        </w:rPr>
        <w:t xml:space="preserve">на предприятии </w:t>
      </w:r>
      <w:r w:rsidRPr="00876C99">
        <w:rPr>
          <w:sz w:val="28"/>
          <w:szCs w:val="28"/>
          <w:shd w:val="clear" w:color="auto" w:fill="FFFFFF"/>
        </w:rPr>
        <w:t>ООО</w:t>
      </w:r>
      <w:r>
        <w:rPr>
          <w:sz w:val="28"/>
          <w:szCs w:val="28"/>
          <w:shd w:val="clear" w:color="auto" w:fill="FFFFFF"/>
        </w:rPr>
        <w:t xml:space="preserve"> ПК</w:t>
      </w:r>
      <w:r w:rsidRPr="00876C99">
        <w:rPr>
          <w:sz w:val="28"/>
          <w:szCs w:val="28"/>
          <w:shd w:val="clear" w:color="auto" w:fill="FFFFFF"/>
        </w:rPr>
        <w:t xml:space="preserve">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занимается планово-экономический отдел (ПЭО).</w:t>
      </w:r>
    </w:p>
    <w:p w:rsidR="00BC1A87" w:rsidRPr="00815FA8" w:rsidRDefault="00BC1A87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 xml:space="preserve">В перечень процессов, которыми занимается </w:t>
      </w:r>
      <w:r>
        <w:rPr>
          <w:color w:val="000000" w:themeColor="text1"/>
          <w:sz w:val="28"/>
          <w:szCs w:val="28"/>
        </w:rPr>
        <w:t>ПЭО</w:t>
      </w:r>
      <w:r w:rsidRPr="00815FA8">
        <w:rPr>
          <w:color w:val="000000" w:themeColor="text1"/>
          <w:sz w:val="28"/>
          <w:szCs w:val="28"/>
        </w:rPr>
        <w:t>, входит:</w:t>
      </w:r>
    </w:p>
    <w:p w:rsidR="00BC1A87" w:rsidRPr="00815FA8" w:rsidRDefault="00BC1A87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проведение бухгалтерского учета с помощью современных средств техники;</w:t>
      </w:r>
    </w:p>
    <w:p w:rsidR="00BC1A87" w:rsidRPr="00815FA8" w:rsidRDefault="00BC1A87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своевременный учет всех средств и материальных ценностей, поступающих на счет производства или компании, отслеживание оборотного движения денежных средств;</w:t>
      </w:r>
    </w:p>
    <w:p w:rsidR="00BC1A87" w:rsidRPr="00815FA8" w:rsidRDefault="00BC1A87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lastRenderedPageBreak/>
        <w:t>- правдивый учет всех расходов на производстве, доходов, полученных в результате реализации продукции, хозяйственной и финансовой деятельности компании;</w:t>
      </w:r>
    </w:p>
    <w:p w:rsidR="00BC1A87" w:rsidRPr="00815FA8" w:rsidRDefault="00BC1A87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своевременное перечисление положенных сумм в государственный бюджет, налоговую организацию, погашение банковских кредитов;</w:t>
      </w:r>
    </w:p>
    <w:p w:rsidR="00BC1A87" w:rsidRDefault="00BC1A87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грамотное оформление документов, ведение бухгалтерских книг, подготовка промежуточных расчетов</w:t>
      </w:r>
      <w:r>
        <w:rPr>
          <w:color w:val="000000" w:themeColor="text1"/>
          <w:sz w:val="28"/>
          <w:szCs w:val="28"/>
        </w:rPr>
        <w:t>;</w:t>
      </w:r>
    </w:p>
    <w:p w:rsidR="00BC1A87" w:rsidRPr="002102FF" w:rsidRDefault="00327BF2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C1A87" w:rsidRPr="002102FF">
        <w:rPr>
          <w:sz w:val="28"/>
          <w:szCs w:val="28"/>
        </w:rPr>
        <w:t xml:space="preserve"> </w:t>
      </w:r>
      <w:r w:rsidR="00BC1A87" w:rsidRPr="002102FF">
        <w:rPr>
          <w:color w:val="000000"/>
          <w:sz w:val="28"/>
          <w:szCs w:val="28"/>
        </w:rPr>
        <w:t>разработка проектов смет расходов по бюджету, заявок и т.д.;</w:t>
      </w:r>
    </w:p>
    <w:p w:rsidR="00BC1A87" w:rsidRPr="002102FF" w:rsidRDefault="00BC1A87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подготовка предложений по распределению утвержденных сметных ассигнований по структурным подразделениям;</w:t>
      </w:r>
    </w:p>
    <w:p w:rsidR="00BC1A87" w:rsidRPr="002102FF" w:rsidRDefault="00BC1A87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определение стоимости различных видов внебюджетной деятельности;</w:t>
      </w:r>
    </w:p>
    <w:p w:rsidR="00BC1A87" w:rsidRDefault="00BC1A87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составление перспективных и текущих смет доходов и расходов по всем направлениям внебюджетной деятельности;</w:t>
      </w:r>
    </w:p>
    <w:p w:rsidR="00BC1A87" w:rsidRPr="002102FF" w:rsidRDefault="00BC1A87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составление периодической и разовой отчетности по вопросам финансово-экономической деятельности;</w:t>
      </w:r>
    </w:p>
    <w:p w:rsidR="00BC1A87" w:rsidRPr="002102FF" w:rsidRDefault="00BC1A87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проведение анализа финансово-хозяйственной деятельности всех структурных подразделений по данным бухгалтерского учета, статистических отчетов;</w:t>
      </w:r>
    </w:p>
    <w:p w:rsidR="00BC1A87" w:rsidRPr="002102FF" w:rsidRDefault="00BC1A87" w:rsidP="00BC1A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разработка мероприятий и предложений по рациональному и эффективному использованию средств на содержание компании, контроль за их исполнением;</w:t>
      </w:r>
    </w:p>
    <w:p w:rsidR="004F61AA" w:rsidRDefault="00BC1A87" w:rsidP="008E63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учет и систематизация руководящих документов по финансово-экономическим вопросам.</w:t>
      </w:r>
    </w:p>
    <w:p w:rsidR="008E6380" w:rsidRPr="008E6380" w:rsidRDefault="008E6380" w:rsidP="008E63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процессе практики мною был проведен анализ </w:t>
      </w:r>
      <w:r w:rsidRPr="006E26B9">
        <w:rPr>
          <w:color w:val="000000" w:themeColor="text1"/>
          <w:sz w:val="28"/>
          <w:szCs w:val="28"/>
        </w:rPr>
        <w:t xml:space="preserve">работы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</w:t>
      </w:r>
      <w:r w:rsidRPr="004F61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ПК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 «ВентКомплекс»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F61AA" w:rsidRPr="006E26B9" w:rsidRDefault="004F61AA" w:rsidP="004F61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Анализ работы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</w:t>
      </w:r>
      <w:r w:rsidRPr="004F61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ПК</w:t>
      </w:r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 «ВентКомплекс» </w:t>
      </w:r>
      <w:r w:rsidRPr="006E26B9">
        <w:rPr>
          <w:color w:val="000000" w:themeColor="text1"/>
          <w:sz w:val="28"/>
          <w:szCs w:val="28"/>
        </w:rPr>
        <w:t>осуществляется экономистом. Он организует всю экономическую работу по анализу хозяйственной деятельности.</w:t>
      </w:r>
    </w:p>
    <w:p w:rsidR="004F61AA" w:rsidRPr="006E26B9" w:rsidRDefault="004F61AA" w:rsidP="004F61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Технический анализ входит в обязанности не только работников экономических служб, но и отделов производства</w:t>
      </w:r>
      <w:r w:rsidR="004448B6">
        <w:rPr>
          <w:color w:val="000000" w:themeColor="text1"/>
          <w:sz w:val="28"/>
          <w:szCs w:val="28"/>
        </w:rPr>
        <w:t>.</w:t>
      </w:r>
    </w:p>
    <w:p w:rsidR="004F61AA" w:rsidRPr="006E26B9" w:rsidRDefault="004F61AA" w:rsidP="004F61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lastRenderedPageBreak/>
        <w:t xml:space="preserve">В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«ВентКомплекс» </w:t>
      </w:r>
      <w:r w:rsidRPr="006E26B9">
        <w:rPr>
          <w:color w:val="000000" w:themeColor="text1"/>
          <w:sz w:val="28"/>
          <w:szCs w:val="28"/>
        </w:rPr>
        <w:t>вся работа по проведению анализа планируется. На практике могут составлять следующие планы: комплексный план аналитической работы предприятия и тематические планы.</w:t>
      </w:r>
    </w:p>
    <w:p w:rsidR="004F61AA" w:rsidRPr="006E26B9" w:rsidRDefault="004F61AA" w:rsidP="004F61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Комплексный план составляется на один год. Разрабатывает его специалист, которому на предприятии поручено руководство аналитической работой в целом. Этот план по содержанию представляет собой календарное расписание отдельных аналитических исследований. В нем, кроме целей и задач анализа, перечисляются вопросы, которые должны быть исследованы на протяжении года, определением сроков, субъектов анализа, дается схема аналитического документооборота, срок и адрес поступления каждого документа, его содержание. По результатам анализа разрабатываются предложения, направленные на улучшение результатов хозяйственной деятельности.</w:t>
      </w:r>
    </w:p>
    <w:p w:rsidR="004F61AA" w:rsidRPr="006E26B9" w:rsidRDefault="004F61AA" w:rsidP="004F61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Тематические - это планы проведения анализа по комплексным вопросам, которые требуют углубленного изучения. В них рассматриваются объекты, субъекты, этапы, сроки проведения анализа, его исполнители и др. Контроль за выполнением планов анализа ведет заместитель руководителя предприятия по экономическим вопросам или лицо, на которое возложены обязанности по управлению анализом в целом.</w:t>
      </w:r>
    </w:p>
    <w:p w:rsidR="004F61AA" w:rsidRPr="002C3C43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3C43">
        <w:rPr>
          <w:color w:val="000000" w:themeColor="text1"/>
          <w:sz w:val="28"/>
          <w:szCs w:val="28"/>
        </w:rPr>
        <w:t xml:space="preserve">Основные источники поступления информации предприятия </w:t>
      </w:r>
      <w:r w:rsidRPr="002C3C43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2C3C43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  <w:r w:rsidRPr="002C3C43">
        <w:rPr>
          <w:color w:val="000000" w:themeColor="text1"/>
          <w:sz w:val="28"/>
          <w:szCs w:val="28"/>
        </w:rPr>
        <w:t>:</w:t>
      </w:r>
    </w:p>
    <w:p w:rsidR="004F61AA" w:rsidRPr="002C3C43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действующие и потенциальные клиенты (информация поступает в виде регистрационных документов, бизнес-планов и предложений);</w:t>
      </w:r>
    </w:p>
    <w:p w:rsidR="004F61AA" w:rsidRPr="002C3C43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предприятия-партнеры (в основе информации лежат предоставляемые документы, контакты с сотрудниками служб и т. д.);</w:t>
      </w:r>
    </w:p>
    <w:p w:rsidR="004F61AA" w:rsidRPr="002C3C43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биржи (результаты торгов, общение дилеров);</w:t>
      </w:r>
    </w:p>
    <w:p w:rsidR="004F61AA" w:rsidRPr="002C3C43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информационные сети и системы;</w:t>
      </w:r>
    </w:p>
    <w:p w:rsidR="004F61AA" w:rsidRPr="002C3C43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рекламные агентства и различные общественные службы;</w:t>
      </w:r>
    </w:p>
    <w:p w:rsidR="004F61AA" w:rsidRPr="002C3C43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независимые консультативные и экспертные фирмы;</w:t>
      </w:r>
    </w:p>
    <w:p w:rsidR="004F61AA" w:rsidRPr="002C3C43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местные, региональные и зарубежные СМИ;</w:t>
      </w:r>
    </w:p>
    <w:p w:rsidR="004F61AA" w:rsidRPr="002C3C43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lastRenderedPageBreak/>
        <w:t>- конференции, совещания, выставки и т.д.;</w:t>
      </w:r>
    </w:p>
    <w:p w:rsidR="004F61AA" w:rsidRPr="002C3C43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законодательные органы (проекты соответствующих законодательных актов, материалы деятельности соответствующих комиссий и т. п.).</w:t>
      </w:r>
    </w:p>
    <w:p w:rsidR="004F61AA" w:rsidRPr="004D18B7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 xml:space="preserve">В состав годовой бухгалтерской отчетности </w:t>
      </w:r>
      <w:r w:rsidRPr="004D18B7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4D18B7">
        <w:rPr>
          <w:color w:val="000000" w:themeColor="text1"/>
          <w:sz w:val="28"/>
          <w:szCs w:val="28"/>
          <w:shd w:val="clear" w:color="auto" w:fill="FFFFFF"/>
        </w:rPr>
        <w:t xml:space="preserve">«ВентКомплекс» </w:t>
      </w:r>
      <w:r w:rsidRPr="004D18B7">
        <w:rPr>
          <w:color w:val="000000" w:themeColor="text1"/>
          <w:sz w:val="28"/>
          <w:szCs w:val="28"/>
        </w:rPr>
        <w:t>включаются:</w:t>
      </w:r>
    </w:p>
    <w:p w:rsidR="004F61AA" w:rsidRPr="004D18B7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>- Годовой баланс;</w:t>
      </w:r>
    </w:p>
    <w:p w:rsidR="004F61AA" w:rsidRPr="004D18B7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>- Отчет о прибылях и убытках;</w:t>
      </w:r>
    </w:p>
    <w:p w:rsidR="004F61AA" w:rsidRPr="004D18B7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>- Приложение к балансу об использовании прибыли и фондов;</w:t>
      </w:r>
    </w:p>
    <w:p w:rsidR="004F61AA" w:rsidRPr="004D18B7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>- Отчет о состоянии внутреннего контроля в организации;</w:t>
      </w:r>
    </w:p>
    <w:p w:rsidR="004F61AA" w:rsidRPr="004D18B7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>- Объяснительная записка по бухгалтерскому годовому отчету.</w:t>
      </w:r>
    </w:p>
    <w:p w:rsidR="004F61AA" w:rsidRDefault="004F61AA" w:rsidP="004F61AA">
      <w:pPr>
        <w:spacing w:line="360" w:lineRule="auto"/>
        <w:ind w:firstLine="709"/>
        <w:jc w:val="both"/>
        <w:rPr>
          <w:rFonts w:ascii="Tahoma" w:hAnsi="Tahoma" w:cs="Tahoma"/>
          <w:b/>
          <w:bCs/>
          <w:color w:val="000000" w:themeColor="text1"/>
          <w:kern w:val="36"/>
          <w:sz w:val="28"/>
        </w:rPr>
      </w:pPr>
      <w:r>
        <w:rPr>
          <w:sz w:val="28"/>
          <w:szCs w:val="28"/>
        </w:rPr>
        <w:t>На предприятии</w:t>
      </w:r>
      <w:r w:rsidRPr="004D18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3C43">
        <w:rPr>
          <w:color w:val="000000" w:themeColor="text1"/>
          <w:sz w:val="28"/>
          <w:szCs w:val="28"/>
          <w:shd w:val="clear" w:color="auto" w:fill="FFFFFF"/>
        </w:rPr>
        <w:t>ООО</w:t>
      </w:r>
      <w:r w:rsidRPr="004F61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ПК</w:t>
      </w:r>
      <w:r w:rsidRPr="002C3C43">
        <w:rPr>
          <w:color w:val="000000" w:themeColor="text1"/>
          <w:sz w:val="28"/>
          <w:szCs w:val="28"/>
          <w:shd w:val="clear" w:color="auto" w:fill="FFFFFF"/>
        </w:rPr>
        <w:t xml:space="preserve"> «ВентКомплекс»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используется программа </w:t>
      </w:r>
      <w:r w:rsidRPr="004D18B7">
        <w:rPr>
          <w:bCs/>
          <w:color w:val="000000" w:themeColor="text1"/>
          <w:kern w:val="36"/>
          <w:sz w:val="28"/>
        </w:rPr>
        <w:t>1С:Предприятие.</w:t>
      </w:r>
    </w:p>
    <w:p w:rsidR="004F61AA" w:rsidRPr="004D18B7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18B7">
        <w:rPr>
          <w:bCs/>
          <w:color w:val="000000" w:themeColor="text1"/>
          <w:sz w:val="28"/>
          <w:szCs w:val="28"/>
          <w:shd w:val="clear" w:color="auto" w:fill="FFFFFF"/>
        </w:rPr>
        <w:t>1С:Предприятие</w:t>
      </w:r>
      <w:r w:rsidRPr="004D18B7">
        <w:rPr>
          <w:color w:val="000000" w:themeColor="text1"/>
          <w:sz w:val="28"/>
          <w:szCs w:val="28"/>
          <w:shd w:val="clear" w:color="auto" w:fill="FFFFFF"/>
        </w:rPr>
        <w:t> — программный продукт компании «1С», предназначенный для автоматизации деятельности на предприятии.</w:t>
      </w:r>
    </w:p>
    <w:p w:rsidR="004F61AA" w:rsidRPr="004D18B7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18B7">
        <w:rPr>
          <w:color w:val="000000" w:themeColor="text1"/>
          <w:sz w:val="28"/>
          <w:szCs w:val="28"/>
        </w:rPr>
        <w:t>«Компонента» «Бухгалтерский учёт» — наличие данной «компоненты» в 1С:Предприятии 7.7 позволяет использовать такие объекты, как «бухгалтерские планы счетов», «операции», «проводки». Используется, в первую очередь, в поставке «1С:Бухгалтерия 7.7».</w:t>
      </w:r>
    </w:p>
    <w:p w:rsidR="004F61AA" w:rsidRPr="004D18B7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18B7">
        <w:rPr>
          <w:color w:val="000000" w:themeColor="text1"/>
          <w:sz w:val="28"/>
          <w:szCs w:val="28"/>
        </w:rPr>
        <w:t>«Компонента» «Оперативный учёт» позволяет использовать объект «регистры». Входит в поставку «1С:Торговля+Склад 7.7» и других.</w:t>
      </w:r>
    </w:p>
    <w:p w:rsidR="004F61AA" w:rsidRPr="004D18B7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18B7">
        <w:rPr>
          <w:color w:val="000000" w:themeColor="text1"/>
          <w:sz w:val="28"/>
          <w:szCs w:val="28"/>
        </w:rPr>
        <w:t>«Компонента» «Расчёт» позволяет использовать объекты «журнал расчётов», «виды расчётов» и «группы расчётов». Входит в поставку «1С:Зарплата и Кадры 7.7», «1С:Основные средства 7.5» и других.</w:t>
      </w:r>
    </w:p>
    <w:p w:rsidR="004F61AA" w:rsidRPr="004D18B7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18B7">
        <w:rPr>
          <w:color w:val="000000" w:themeColor="text1"/>
          <w:sz w:val="28"/>
          <w:szCs w:val="28"/>
        </w:rPr>
        <w:t>«Компонента» «Управление распределёнными информационными базами (УРИБ)» позволяет осуществлять обмен информацией (синхронизацию) между физически отдалёнными узлами одной логически цельной базы данных. Например, обмен данными между бухгалтерией и отдалённым складом. Для ведения учёта не используется.</w:t>
      </w:r>
    </w:p>
    <w:p w:rsidR="004F61AA" w:rsidRPr="004D18B7" w:rsidRDefault="004F61AA" w:rsidP="004F61AA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18B7">
        <w:rPr>
          <w:color w:val="000000" w:themeColor="text1"/>
          <w:sz w:val="28"/>
          <w:szCs w:val="28"/>
        </w:rPr>
        <w:lastRenderedPageBreak/>
        <w:t>«Компонента» «веб-расширение» позволяет создавать веб-интерфейс к учётной базе данных на основе технологии </w:t>
      </w:r>
      <w:hyperlink r:id="rId13" w:tooltip="Active Server Pages" w:history="1">
        <w:r w:rsidRPr="004D18B7">
          <w:rPr>
            <w:rStyle w:val="ab"/>
            <w:color w:val="000000" w:themeColor="text1"/>
            <w:sz w:val="28"/>
            <w:szCs w:val="28"/>
          </w:rPr>
          <w:t>ASP</w:t>
        </w:r>
      </w:hyperlink>
      <w:r w:rsidRPr="004D18B7">
        <w:rPr>
          <w:color w:val="000000" w:themeColor="text1"/>
          <w:sz w:val="28"/>
          <w:szCs w:val="28"/>
        </w:rPr>
        <w:t>. Для ведения учёта не используется.</w:t>
      </w:r>
    </w:p>
    <w:p w:rsidR="008E6380" w:rsidRDefault="008E6380" w:rsidP="0000184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мною были изучены стиль руководства.</w:t>
      </w:r>
    </w:p>
    <w:p w:rsidR="00001844" w:rsidRDefault="00001844" w:rsidP="0000184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>На предприятии все права и обязанности исполнителей определены, но допускается творческий подход, то есть при получении задания руководитель дает возможность подумать, как это сделать наиболее лучшим образом.</w:t>
      </w:r>
    </w:p>
    <w:p w:rsidR="00001844" w:rsidRPr="00114579" w:rsidRDefault="00001844" w:rsidP="0000184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>Организационное нормирование также приносит пользу, четко определяя объемы работ каждого работника.</w:t>
      </w:r>
    </w:p>
    <w:p w:rsidR="00001844" w:rsidRPr="00114579" w:rsidRDefault="00001844" w:rsidP="0000184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>Также, в компании прекрасное отношение к людям, руководители всегда с пониманием относится к просьбам сотрудников, и, конечно же, для эффективного стимулирования применяются денежные вознаграждения-премии.</w:t>
      </w:r>
    </w:p>
    <w:p w:rsidR="00001844" w:rsidRDefault="00001844" w:rsidP="0000184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предприятии</w:t>
      </w:r>
      <w:r w:rsidRPr="00114579">
        <w:rPr>
          <w:color w:val="000000" w:themeColor="text1"/>
          <w:sz w:val="28"/>
          <w:szCs w:val="28"/>
        </w:rPr>
        <w:t xml:space="preserve"> хорошо поставлена система контроля и мотивации сотрудников, благодаря прекрасным организаторским способностям директора фирмы, он эффективно работает и развивается на рынке. Применение социально-психологических методов повышает эффективность работы, так как в коллективе создается благоприятный и здоровый климат, что способствует единению действий в организации. </w:t>
      </w:r>
    </w:p>
    <w:p w:rsidR="00001844" w:rsidRPr="00001844" w:rsidRDefault="00001844" w:rsidP="0000184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14579">
        <w:rPr>
          <w:color w:val="000000" w:themeColor="text1"/>
          <w:sz w:val="28"/>
          <w:szCs w:val="28"/>
        </w:rPr>
        <w:t xml:space="preserve">Таким образом, можно сказать, что </w:t>
      </w:r>
      <w:r>
        <w:rPr>
          <w:color w:val="000000" w:themeColor="text1"/>
          <w:sz w:val="28"/>
          <w:szCs w:val="28"/>
        </w:rPr>
        <w:t xml:space="preserve">предприятие </w:t>
      </w:r>
      <w:r w:rsidRPr="004604CF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4604CF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  <w:r w:rsidRPr="00114579">
        <w:rPr>
          <w:color w:val="000000" w:themeColor="text1"/>
          <w:sz w:val="28"/>
          <w:szCs w:val="28"/>
        </w:rPr>
        <w:t xml:space="preserve"> имеет благоприятные перспективы для дальнейшего эффективного развития</w:t>
      </w:r>
      <w:r>
        <w:rPr>
          <w:color w:val="000000" w:themeColor="text1"/>
          <w:sz w:val="28"/>
          <w:szCs w:val="28"/>
        </w:rPr>
        <w:t>.</w:t>
      </w:r>
    </w:p>
    <w:p w:rsidR="00001844" w:rsidRDefault="00001844" w:rsidP="0000184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14579">
        <w:rPr>
          <w:color w:val="000000" w:themeColor="text1"/>
          <w:sz w:val="28"/>
          <w:szCs w:val="28"/>
        </w:rPr>
        <w:t>Руководитель использует авторитарный и демократический стили руководства. Руководитель решает все важные вопросы, менее важные вопросы решают подчиненные. Руководитель доверяет подчиненным, интересуется их мнением. Сотрудники активно участвуют в принятии решений. Руководитель создает такие условия, при которых выполнение служебных обязанностей оказывается для персонала привлекательным, а успех служит вознаграждением</w:t>
      </w:r>
      <w:r>
        <w:rPr>
          <w:color w:val="000000" w:themeColor="text1"/>
          <w:sz w:val="28"/>
          <w:szCs w:val="28"/>
        </w:rPr>
        <w:t>.</w:t>
      </w:r>
    </w:p>
    <w:p w:rsidR="00001844" w:rsidRPr="00810C28" w:rsidRDefault="00001844" w:rsidP="00001844">
      <w:pPr>
        <w:spacing w:line="360" w:lineRule="auto"/>
        <w:ind w:firstLine="709"/>
        <w:jc w:val="both"/>
        <w:rPr>
          <w:sz w:val="28"/>
          <w:szCs w:val="28"/>
        </w:rPr>
      </w:pPr>
      <w:r w:rsidRPr="00810C28">
        <w:rPr>
          <w:sz w:val="28"/>
          <w:szCs w:val="28"/>
        </w:rPr>
        <w:lastRenderedPageBreak/>
        <w:t xml:space="preserve">Одним из основных принципов организации труда в </w:t>
      </w:r>
      <w:r w:rsidRPr="004604CF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ПК </w:t>
      </w:r>
      <w:r w:rsidRPr="004604CF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  <w:r w:rsidRPr="00810C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10C28">
        <w:rPr>
          <w:sz w:val="28"/>
          <w:szCs w:val="28"/>
        </w:rPr>
        <w:t xml:space="preserve">являются расчленение производственного процесса на операции и специализация исполнителей на их выполнении. Каждый рабочий используется на операциях, соответствующих его квалификации — нерационально затрачивать время и силы высококвалифицированного рабочего там, где с работой смогут справиться рабочие низшей квалификации. </w:t>
      </w:r>
    </w:p>
    <w:p w:rsidR="008E6380" w:rsidRDefault="008E638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00AC" w:rsidRDefault="007700AC" w:rsidP="007700AC">
      <w:pPr>
        <w:pStyle w:val="a4"/>
        <w:numPr>
          <w:ilvl w:val="0"/>
          <w:numId w:val="2"/>
        </w:num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7700AC">
        <w:rPr>
          <w:sz w:val="28"/>
        </w:rPr>
        <w:lastRenderedPageBreak/>
        <w:t>Выводы и рекомендации по итогам прохождения практики</w:t>
      </w:r>
      <w:r w:rsidRPr="007700A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700AC" w:rsidRPr="00703E72" w:rsidRDefault="007700AC" w:rsidP="00703E72">
      <w:pPr>
        <w:spacing w:line="360" w:lineRule="auto"/>
        <w:jc w:val="both"/>
        <w:rPr>
          <w:color w:val="000000"/>
          <w:sz w:val="32"/>
          <w:szCs w:val="28"/>
          <w:shd w:val="clear" w:color="auto" w:fill="FFFFFF"/>
        </w:rPr>
      </w:pPr>
    </w:p>
    <w:p w:rsidR="00703E72" w:rsidRPr="00703E72" w:rsidRDefault="00703E72" w:rsidP="00703E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3E72">
        <w:rPr>
          <w:sz w:val="28"/>
          <w:szCs w:val="28"/>
        </w:rPr>
        <w:t xml:space="preserve">Во время прохождения </w:t>
      </w:r>
      <w:r w:rsidRPr="00703E72">
        <w:rPr>
          <w:color w:val="000000"/>
          <w:sz w:val="28"/>
          <w:szCs w:val="28"/>
        </w:rPr>
        <w:t>практики</w:t>
      </w:r>
      <w:r w:rsidRPr="00703E72">
        <w:rPr>
          <w:sz w:val="28"/>
          <w:szCs w:val="28"/>
        </w:rPr>
        <w:t xml:space="preserve">, мною были выполнены все задачи, которые были поставлены. </w:t>
      </w:r>
    </w:p>
    <w:p w:rsidR="00703E72" w:rsidRPr="00703E72" w:rsidRDefault="00703E72" w:rsidP="00703E72">
      <w:pPr>
        <w:spacing w:line="360" w:lineRule="auto"/>
        <w:ind w:firstLine="709"/>
        <w:jc w:val="both"/>
        <w:rPr>
          <w:sz w:val="28"/>
          <w:szCs w:val="28"/>
        </w:rPr>
      </w:pPr>
      <w:r w:rsidRPr="00703E72">
        <w:rPr>
          <w:sz w:val="28"/>
          <w:szCs w:val="28"/>
        </w:rPr>
        <w:t>В ходе прохождения производственной практики, я овладела следующими навыками:</w:t>
      </w:r>
    </w:p>
    <w:p w:rsidR="00703E72" w:rsidRPr="00703E72" w:rsidRDefault="00703E72" w:rsidP="00703E72">
      <w:pPr>
        <w:spacing w:line="360" w:lineRule="auto"/>
        <w:ind w:firstLine="709"/>
        <w:jc w:val="both"/>
        <w:rPr>
          <w:sz w:val="28"/>
          <w:szCs w:val="28"/>
        </w:rPr>
      </w:pPr>
      <w:r w:rsidRPr="00703E72">
        <w:rPr>
          <w:sz w:val="28"/>
          <w:szCs w:val="28"/>
        </w:rPr>
        <w:t>- способность находить организационно-управленческие решения и готовностью нести за них ответственность с позиций социальной значимости принимаемых решений;</w:t>
      </w:r>
    </w:p>
    <w:p w:rsidR="00703E72" w:rsidRPr="00703E72" w:rsidRDefault="00703E72" w:rsidP="00703E72">
      <w:pPr>
        <w:spacing w:line="360" w:lineRule="auto"/>
        <w:ind w:firstLine="709"/>
        <w:jc w:val="both"/>
        <w:rPr>
          <w:sz w:val="28"/>
          <w:szCs w:val="28"/>
        </w:rPr>
      </w:pPr>
      <w:r w:rsidRPr="00703E72">
        <w:rPr>
          <w:sz w:val="28"/>
          <w:szCs w:val="28"/>
        </w:rPr>
        <w:t>- способностью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мероприятия;</w:t>
      </w:r>
    </w:p>
    <w:p w:rsidR="00703E72" w:rsidRPr="00703E72" w:rsidRDefault="00703E72" w:rsidP="00703E72">
      <w:pPr>
        <w:spacing w:line="360" w:lineRule="auto"/>
        <w:ind w:firstLine="709"/>
        <w:jc w:val="both"/>
        <w:rPr>
          <w:sz w:val="28"/>
          <w:szCs w:val="28"/>
        </w:rPr>
      </w:pPr>
      <w:r w:rsidRPr="00703E72">
        <w:rPr>
          <w:sz w:val="28"/>
          <w:szCs w:val="28"/>
        </w:rPr>
        <w:t>- способностью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коммуникации;</w:t>
      </w:r>
    </w:p>
    <w:p w:rsidR="00703E72" w:rsidRPr="00703E72" w:rsidRDefault="00703E72" w:rsidP="00703E72">
      <w:pPr>
        <w:spacing w:line="360" w:lineRule="auto"/>
        <w:ind w:firstLine="709"/>
        <w:jc w:val="both"/>
        <w:rPr>
          <w:sz w:val="28"/>
          <w:szCs w:val="28"/>
        </w:rPr>
      </w:pPr>
      <w:r w:rsidRPr="00703E72">
        <w:rPr>
          <w:sz w:val="28"/>
          <w:szCs w:val="28"/>
        </w:rPr>
        <w:t>- владением навыками стратегического анализа, разработки и осуществления стратегии организации, направленной на обеспечение конкурентоспособности;</w:t>
      </w:r>
    </w:p>
    <w:p w:rsidR="00703E72" w:rsidRPr="00703E72" w:rsidRDefault="00703E72" w:rsidP="00703E72">
      <w:pPr>
        <w:spacing w:line="360" w:lineRule="auto"/>
        <w:ind w:firstLine="709"/>
        <w:jc w:val="both"/>
        <w:rPr>
          <w:sz w:val="28"/>
          <w:szCs w:val="28"/>
        </w:rPr>
      </w:pPr>
      <w:r w:rsidRPr="00703E72">
        <w:rPr>
          <w:sz w:val="28"/>
          <w:szCs w:val="28"/>
        </w:rPr>
        <w:t>- способностью участвовать в управлении проектом, программой внедрения технологических и продуктовых инноваций или программой организационных изменений;</w:t>
      </w:r>
    </w:p>
    <w:p w:rsidR="00703E72" w:rsidRPr="00703E72" w:rsidRDefault="00703E72" w:rsidP="00703E72">
      <w:pPr>
        <w:spacing w:line="360" w:lineRule="auto"/>
        <w:ind w:firstLine="709"/>
        <w:jc w:val="both"/>
        <w:rPr>
          <w:sz w:val="28"/>
          <w:szCs w:val="28"/>
        </w:rPr>
      </w:pPr>
      <w:r w:rsidRPr="00703E72">
        <w:rPr>
          <w:sz w:val="28"/>
          <w:szCs w:val="28"/>
        </w:rPr>
        <w:t>- владением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 - управленческих моделей путем их адаптации к конкретным задачам управления;</w:t>
      </w:r>
    </w:p>
    <w:p w:rsidR="00703E72" w:rsidRPr="00703E72" w:rsidRDefault="00703E72" w:rsidP="00703E72">
      <w:pPr>
        <w:spacing w:line="360" w:lineRule="auto"/>
        <w:ind w:firstLine="709"/>
        <w:jc w:val="both"/>
        <w:rPr>
          <w:sz w:val="28"/>
          <w:szCs w:val="28"/>
        </w:rPr>
      </w:pPr>
      <w:r w:rsidRPr="00703E72">
        <w:rPr>
          <w:sz w:val="28"/>
          <w:szCs w:val="28"/>
        </w:rPr>
        <w:t>- способностью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бизнес-модели.</w:t>
      </w:r>
    </w:p>
    <w:p w:rsidR="00703E72" w:rsidRDefault="00703E72" w:rsidP="00703E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lang w:eastAsia="en-US"/>
        </w:rPr>
      </w:pPr>
      <w:r w:rsidRPr="00703E72">
        <w:rPr>
          <w:color w:val="000000"/>
          <w:sz w:val="28"/>
          <w:szCs w:val="28"/>
        </w:rPr>
        <w:lastRenderedPageBreak/>
        <w:t>Была изучена краткая характеристика предприятия, основные виды деятельности, структура управления, должностные обязанности специалистов</w:t>
      </w:r>
      <w:r w:rsidRPr="00703E72">
        <w:rPr>
          <w:sz w:val="28"/>
          <w:szCs w:val="28"/>
        </w:rPr>
        <w:t xml:space="preserve"> организации</w:t>
      </w:r>
      <w:r w:rsidRPr="00703E72">
        <w:rPr>
          <w:color w:val="000000"/>
          <w:sz w:val="28"/>
          <w:szCs w:val="28"/>
        </w:rPr>
        <w:t xml:space="preserve">, технико-экономические показатели. Проанализированы стратегии деятельности организации, </w:t>
      </w:r>
      <w:r w:rsidRPr="00703E72">
        <w:rPr>
          <w:sz w:val="28"/>
          <w:lang w:eastAsia="en-US"/>
        </w:rPr>
        <w:t>проектная и операционная деятельность организации.</w:t>
      </w:r>
    </w:p>
    <w:p w:rsidR="00703E72" w:rsidRPr="00703E72" w:rsidRDefault="00703E72" w:rsidP="00703E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Недостатков не было выявлено.</w:t>
      </w:r>
    </w:p>
    <w:p w:rsidR="007700AC" w:rsidRPr="006A1F1C" w:rsidRDefault="007700AC" w:rsidP="007700AC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7700AC" w:rsidRPr="007700AC" w:rsidRDefault="007700AC" w:rsidP="007700AC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7700AC">
        <w:rPr>
          <w:color w:val="000000"/>
          <w:sz w:val="28"/>
          <w:szCs w:val="28"/>
          <w:shd w:val="clear" w:color="auto" w:fill="FFFFFF"/>
        </w:rPr>
        <w:br w:type="page"/>
      </w:r>
    </w:p>
    <w:p w:rsidR="000C032D" w:rsidRDefault="000C032D" w:rsidP="000C032D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Заключение</w:t>
      </w:r>
    </w:p>
    <w:p w:rsidR="000C032D" w:rsidRDefault="000C032D" w:rsidP="000C032D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0C032D" w:rsidRDefault="000C032D" w:rsidP="000C032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5EEA">
        <w:rPr>
          <w:color w:val="000000"/>
          <w:sz w:val="28"/>
          <w:szCs w:val="28"/>
        </w:rPr>
        <w:t xml:space="preserve">В ходе прохождения </w:t>
      </w:r>
      <w:r>
        <w:rPr>
          <w:color w:val="000000"/>
          <w:sz w:val="28"/>
          <w:szCs w:val="28"/>
        </w:rPr>
        <w:t>производственной практики были изучена характеристика предприятия, организационная структура предприятия</w:t>
      </w:r>
      <w:r w:rsidRPr="00985EEA">
        <w:rPr>
          <w:color w:val="000000"/>
          <w:sz w:val="28"/>
          <w:szCs w:val="28"/>
        </w:rPr>
        <w:t xml:space="preserve">, был собран материал, необходимый для написания отчета. </w:t>
      </w:r>
    </w:p>
    <w:p w:rsidR="000C032D" w:rsidRDefault="000C032D" w:rsidP="000C032D">
      <w:pPr>
        <w:spacing w:line="360" w:lineRule="auto"/>
        <w:ind w:firstLine="709"/>
        <w:jc w:val="both"/>
        <w:rPr>
          <w:sz w:val="28"/>
          <w:szCs w:val="28"/>
        </w:rPr>
      </w:pPr>
      <w:r w:rsidRPr="0098222F">
        <w:rPr>
          <w:sz w:val="28"/>
          <w:szCs w:val="28"/>
        </w:rPr>
        <w:t>Во время прохождения производственной практики, мною были выполнены все задачи, которые были поставлены. Достигнута цель производственной практики, а именно, я овладела необходимыми компетенциями, систематизацией, обобщением и углубление теоретических знаний.</w:t>
      </w:r>
    </w:p>
    <w:p w:rsidR="000C032D" w:rsidRPr="0098222F" w:rsidRDefault="000C032D" w:rsidP="000C032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222F">
        <w:rPr>
          <w:sz w:val="28"/>
          <w:szCs w:val="28"/>
          <w:shd w:val="clear" w:color="auto" w:fill="FFFFFF"/>
        </w:rPr>
        <w:t>Данная производственная практика является хорошим практическим опытом для дальнейшей самостоятельной деятельности.</w:t>
      </w:r>
      <w:r w:rsidRPr="0098222F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98222F">
        <w:rPr>
          <w:sz w:val="28"/>
          <w:szCs w:val="28"/>
          <w:shd w:val="clear" w:color="auto" w:fill="FFFFFF"/>
        </w:rPr>
        <w:t>За время пройденной практики я познакомилась с новыми интересными фактами. Закрепила свои теоретические знания, лучше ознакомилась со своей профессией, а также данный опыт послужит хорошей ступенькой в моей дальнейшей карьерной лестнице.</w:t>
      </w:r>
    </w:p>
    <w:p w:rsidR="000C032D" w:rsidRPr="0098222F" w:rsidRDefault="000C032D" w:rsidP="000C032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C032D" w:rsidRDefault="000C032D" w:rsidP="000C032D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0C032D" w:rsidRDefault="000C032D" w:rsidP="000C032D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:rsidR="000C032D" w:rsidRPr="0098222F" w:rsidRDefault="000C032D" w:rsidP="000C032D">
      <w:pPr>
        <w:spacing w:line="360" w:lineRule="auto"/>
        <w:ind w:firstLine="709"/>
        <w:jc w:val="center"/>
        <w:rPr>
          <w:sz w:val="28"/>
        </w:rPr>
      </w:pPr>
      <w:r w:rsidRPr="0098222F">
        <w:rPr>
          <w:sz w:val="28"/>
        </w:rPr>
        <w:lastRenderedPageBreak/>
        <w:t>Список литературы</w:t>
      </w:r>
    </w:p>
    <w:p w:rsidR="000C032D" w:rsidRPr="0098222F" w:rsidRDefault="000C032D" w:rsidP="000C032D">
      <w:pPr>
        <w:spacing w:line="360" w:lineRule="auto"/>
        <w:ind w:firstLine="709"/>
        <w:jc w:val="center"/>
        <w:rPr>
          <w:sz w:val="28"/>
        </w:rPr>
      </w:pPr>
    </w:p>
    <w:p w:rsidR="000C032D" w:rsidRPr="0098222F" w:rsidRDefault="000C032D" w:rsidP="000C032D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 w:rsidRPr="0098222F">
        <w:rPr>
          <w:sz w:val="28"/>
        </w:rPr>
        <w:t xml:space="preserve">Чиркова И. Г., Акберов К. Ч. Внутрифирменное планирование проектной деятельности: учебное пособие. НГТУ 2015 г. </w:t>
      </w:r>
    </w:p>
    <w:p w:rsidR="000C032D" w:rsidRPr="0098222F" w:rsidRDefault="000C032D" w:rsidP="000C032D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 w:rsidRPr="0098222F">
        <w:rPr>
          <w:sz w:val="28"/>
        </w:rPr>
        <w:t xml:space="preserve">Брысаев А. С., Гайнутдинова А. А. Инновационное управление производственными программами и проектами в НГХК: учебное пособие. Издательство КНИТУ 2013 г. </w:t>
      </w:r>
    </w:p>
    <w:p w:rsidR="000C032D" w:rsidRPr="0098222F" w:rsidRDefault="000C032D" w:rsidP="000C032D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 w:rsidRPr="0098222F">
        <w:rPr>
          <w:sz w:val="28"/>
        </w:rPr>
        <w:t xml:space="preserve">Вылегжанина А. О. Информационно-технологическое и программное обеспечение управления проектом: учебное пособие. Директ-Медиа 2015 г. </w:t>
      </w:r>
    </w:p>
    <w:p w:rsidR="000C032D" w:rsidRPr="0098222F" w:rsidRDefault="000C032D" w:rsidP="000C032D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</w:rPr>
      </w:pPr>
      <w:r w:rsidRPr="0098222F">
        <w:rPr>
          <w:sz w:val="28"/>
        </w:rPr>
        <w:t>Вылегжанина А. О. Мультипроектное управление и системы проектного управления: учебное пособие. Директ-Медиа 2015 г.</w:t>
      </w:r>
    </w:p>
    <w:p w:rsidR="00CF0EE4" w:rsidRPr="000C032D" w:rsidRDefault="00CF0EE4" w:rsidP="000C032D">
      <w:pPr>
        <w:rPr>
          <w:sz w:val="28"/>
          <w:szCs w:val="28"/>
        </w:rPr>
      </w:pPr>
    </w:p>
    <w:sectPr w:rsidR="00CF0EE4" w:rsidRPr="000C032D" w:rsidSect="000157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21" w:rsidRDefault="002F6A21" w:rsidP="00CA555A">
      <w:r>
        <w:separator/>
      </w:r>
    </w:p>
  </w:endnote>
  <w:endnote w:type="continuationSeparator" w:id="0">
    <w:p w:rsidR="002F6A21" w:rsidRDefault="002F6A21" w:rsidP="00CA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64269697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4448B6" w:rsidRDefault="004448B6" w:rsidP="00015724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4448B6" w:rsidRDefault="004448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7567098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4448B6" w:rsidRDefault="004448B6" w:rsidP="00015724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C46915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:rsidR="004448B6" w:rsidRDefault="004448B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15" w:rsidRDefault="00C469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21" w:rsidRDefault="002F6A21" w:rsidP="00CA555A">
      <w:r>
        <w:separator/>
      </w:r>
    </w:p>
  </w:footnote>
  <w:footnote w:type="continuationSeparator" w:id="0">
    <w:p w:rsidR="002F6A21" w:rsidRDefault="002F6A21" w:rsidP="00CA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15" w:rsidRDefault="00C46915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81907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15" w:rsidRDefault="00C46915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81908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15" w:rsidRDefault="00C46915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81906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31A6"/>
    <w:multiLevelType w:val="hybridMultilevel"/>
    <w:tmpl w:val="F1FE59E4"/>
    <w:lvl w:ilvl="0" w:tplc="4F4CA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9006F2"/>
    <w:multiLevelType w:val="hybridMultilevel"/>
    <w:tmpl w:val="D99E15DC"/>
    <w:lvl w:ilvl="0" w:tplc="9B442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A583C"/>
    <w:multiLevelType w:val="hybridMultilevel"/>
    <w:tmpl w:val="06ECFCB0"/>
    <w:lvl w:ilvl="0" w:tplc="F3B031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66743"/>
    <w:multiLevelType w:val="hybridMultilevel"/>
    <w:tmpl w:val="D99E15DC"/>
    <w:lvl w:ilvl="0" w:tplc="9B442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3B"/>
    <w:rsid w:val="00001844"/>
    <w:rsid w:val="00015724"/>
    <w:rsid w:val="000C032D"/>
    <w:rsid w:val="00157615"/>
    <w:rsid w:val="002A02B6"/>
    <w:rsid w:val="002F6A21"/>
    <w:rsid w:val="00327BF2"/>
    <w:rsid w:val="004448B6"/>
    <w:rsid w:val="004850BF"/>
    <w:rsid w:val="004A6A3B"/>
    <w:rsid w:val="004D109D"/>
    <w:rsid w:val="004E05F0"/>
    <w:rsid w:val="004F61AA"/>
    <w:rsid w:val="00607625"/>
    <w:rsid w:val="00650138"/>
    <w:rsid w:val="00651DC2"/>
    <w:rsid w:val="006A1F1C"/>
    <w:rsid w:val="006C6499"/>
    <w:rsid w:val="006F3ABE"/>
    <w:rsid w:val="00703E72"/>
    <w:rsid w:val="007700AC"/>
    <w:rsid w:val="008737F8"/>
    <w:rsid w:val="008E6380"/>
    <w:rsid w:val="0093502A"/>
    <w:rsid w:val="00A20A9F"/>
    <w:rsid w:val="00AA3FA6"/>
    <w:rsid w:val="00BC1A87"/>
    <w:rsid w:val="00C310F4"/>
    <w:rsid w:val="00C46915"/>
    <w:rsid w:val="00CA555A"/>
    <w:rsid w:val="00CF0EE4"/>
    <w:rsid w:val="00E76B48"/>
    <w:rsid w:val="00FA46EF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14B8946-0EC5-AD43-8FF6-63DE75BB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724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D109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D109D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paragraph" w:styleId="a3">
    <w:name w:val="Normal (Web)"/>
    <w:aliases w:val="Обычный (Web),Обычный (Web)1"/>
    <w:basedOn w:val="a"/>
    <w:uiPriority w:val="99"/>
    <w:unhideWhenUsed/>
    <w:rsid w:val="004D109D"/>
    <w:pPr>
      <w:spacing w:before="100" w:beforeAutospacing="1" w:after="100" w:afterAutospacing="1"/>
    </w:pPr>
  </w:style>
  <w:style w:type="paragraph" w:styleId="a4">
    <w:name w:val="List Paragraph"/>
    <w:aliases w:val="Надпись к иллюстрации,Список источников,Абзац списка1,Абзац списка7"/>
    <w:basedOn w:val="a"/>
    <w:link w:val="a5"/>
    <w:uiPriority w:val="34"/>
    <w:qFormat/>
    <w:rsid w:val="004D109D"/>
    <w:pPr>
      <w:ind w:left="720"/>
      <w:contextualSpacing/>
    </w:pPr>
  </w:style>
  <w:style w:type="character" w:customStyle="1" w:styleId="a5">
    <w:name w:val="Абзац списка Знак"/>
    <w:aliases w:val="Надпись к иллюстрации Знак,Список источников Знак,Абзац списка1 Знак,Абзац списка7 Знак"/>
    <w:link w:val="a4"/>
    <w:uiPriority w:val="34"/>
    <w:locked/>
    <w:rsid w:val="004D109D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A55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555A"/>
    <w:rPr>
      <w:rFonts w:ascii="Times New Roman" w:eastAsia="Times New Roman" w:hAnsi="Times New Roman" w:cs="Times New Roman"/>
      <w:lang w:eastAsia="ru-RU"/>
    </w:rPr>
  </w:style>
  <w:style w:type="character" w:styleId="a8">
    <w:name w:val="page number"/>
    <w:basedOn w:val="a0"/>
    <w:uiPriority w:val="99"/>
    <w:semiHidden/>
    <w:unhideWhenUsed/>
    <w:rsid w:val="00CA555A"/>
  </w:style>
  <w:style w:type="character" w:styleId="a9">
    <w:name w:val="Strong"/>
    <w:basedOn w:val="a0"/>
    <w:uiPriority w:val="22"/>
    <w:qFormat/>
    <w:rsid w:val="00CF0EE4"/>
    <w:rPr>
      <w:b/>
      <w:bCs/>
    </w:rPr>
  </w:style>
  <w:style w:type="table" w:styleId="aa">
    <w:name w:val="Table Grid"/>
    <w:basedOn w:val="a1"/>
    <w:uiPriority w:val="39"/>
    <w:rsid w:val="00CF0E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F61AA"/>
    <w:rPr>
      <w:rFonts w:cs="Times New Roman"/>
      <w:color w:val="3272C0"/>
      <w:u w:val="none"/>
      <w:effect w:val="none"/>
      <w:shd w:val="clear" w:color="auto" w:fill="auto"/>
    </w:rPr>
  </w:style>
  <w:style w:type="character" w:customStyle="1" w:styleId="apple-converted-space">
    <w:name w:val="apple-converted-space"/>
    <w:basedOn w:val="a0"/>
    <w:rsid w:val="000C032D"/>
  </w:style>
  <w:style w:type="paragraph" w:styleId="ac">
    <w:name w:val="header"/>
    <w:basedOn w:val="a"/>
    <w:link w:val="ad"/>
    <w:uiPriority w:val="99"/>
    <w:unhideWhenUsed/>
    <w:rsid w:val="00C4691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4691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ru.wikipedia.org/wiki/Active_Server_Pag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6F973D-EF05-42D3-8E1B-75E73E0F1DF7}" type="doc">
      <dgm:prSet loTypeId="urn:microsoft.com/office/officeart/2005/8/layout/hierarchy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8AB7692-D06E-4CEA-A872-1774C7A7A2F5}">
      <dgm:prSet phldrT="[Текст]" custT="1"/>
      <dgm:spPr/>
      <dgm:t>
        <a:bodyPr/>
        <a:lstStyle/>
        <a:p>
          <a:pPr algn="ctr"/>
          <a:r>
            <a:rPr lang="ru-RU" sz="1000" b="0" i="0"/>
            <a:t>Директор</a:t>
          </a:r>
        </a:p>
      </dgm:t>
    </dgm:pt>
    <dgm:pt modelId="{6F5FDAAC-C84F-4241-9ECA-71578ED6207F}" type="parTrans" cxnId="{018EF152-3A5C-4E59-879A-50E7D8A9693B}">
      <dgm:prSet/>
      <dgm:spPr/>
      <dgm:t>
        <a:bodyPr/>
        <a:lstStyle/>
        <a:p>
          <a:pPr algn="ctr"/>
          <a:endParaRPr lang="ru-RU"/>
        </a:p>
      </dgm:t>
    </dgm:pt>
    <dgm:pt modelId="{31D4EEE8-9326-44EB-A5C9-29B84B3F20A4}" type="sibTrans" cxnId="{018EF152-3A5C-4E59-879A-50E7D8A9693B}">
      <dgm:prSet/>
      <dgm:spPr/>
      <dgm:t>
        <a:bodyPr/>
        <a:lstStyle/>
        <a:p>
          <a:pPr algn="ctr"/>
          <a:endParaRPr lang="ru-RU"/>
        </a:p>
      </dgm:t>
    </dgm:pt>
    <dgm:pt modelId="{36902826-A69C-4BAD-A153-98860E42E1FC}">
      <dgm:prSet phldrT="[Текст]" custT="1"/>
      <dgm:spPr/>
      <dgm:t>
        <a:bodyPr/>
        <a:lstStyle/>
        <a:p>
          <a:pPr algn="ctr"/>
          <a:r>
            <a:rPr lang="ru-RU" sz="1000"/>
            <a:t>Сервисная служба</a:t>
          </a:r>
        </a:p>
      </dgm:t>
    </dgm:pt>
    <dgm:pt modelId="{B70542DC-C3D2-44A0-865A-622DE190828B}" type="parTrans" cxnId="{294A7323-10DE-4196-B320-9AC173449D6A}">
      <dgm:prSet/>
      <dgm:spPr/>
      <dgm:t>
        <a:bodyPr/>
        <a:lstStyle/>
        <a:p>
          <a:pPr algn="ctr"/>
          <a:endParaRPr lang="ru-RU"/>
        </a:p>
      </dgm:t>
    </dgm:pt>
    <dgm:pt modelId="{86C10B88-9732-4206-82B3-5552BF74DDFB}" type="sibTrans" cxnId="{294A7323-10DE-4196-B320-9AC173449D6A}">
      <dgm:prSet/>
      <dgm:spPr/>
      <dgm:t>
        <a:bodyPr/>
        <a:lstStyle/>
        <a:p>
          <a:pPr algn="ctr"/>
          <a:endParaRPr lang="ru-RU"/>
        </a:p>
      </dgm:t>
    </dgm:pt>
    <dgm:pt modelId="{34871807-E6E9-4595-9AE4-F5F5060A836E}">
      <dgm:prSet phldrT="[Текст]" custT="1"/>
      <dgm:spPr/>
      <dgm:t>
        <a:bodyPr/>
        <a:lstStyle/>
        <a:p>
          <a:pPr algn="ctr"/>
          <a:r>
            <a:rPr lang="ru-RU" sz="1000"/>
            <a:t>Отдел продаж</a:t>
          </a:r>
        </a:p>
      </dgm:t>
    </dgm:pt>
    <dgm:pt modelId="{12644707-506E-4D2D-A2D9-9042088F7E6A}" type="parTrans" cxnId="{8AF5E06D-5A50-42C5-A519-C10B11036360}">
      <dgm:prSet/>
      <dgm:spPr/>
      <dgm:t>
        <a:bodyPr/>
        <a:lstStyle/>
        <a:p>
          <a:pPr algn="ctr"/>
          <a:endParaRPr lang="ru-RU"/>
        </a:p>
      </dgm:t>
    </dgm:pt>
    <dgm:pt modelId="{76E8738E-C4CA-4594-8581-668611724EE0}" type="sibTrans" cxnId="{8AF5E06D-5A50-42C5-A519-C10B11036360}">
      <dgm:prSet/>
      <dgm:spPr/>
      <dgm:t>
        <a:bodyPr/>
        <a:lstStyle/>
        <a:p>
          <a:pPr algn="ctr"/>
          <a:endParaRPr lang="ru-RU"/>
        </a:p>
      </dgm:t>
    </dgm:pt>
    <dgm:pt modelId="{F430F03F-7D67-4572-88CA-06BC86248E3B}">
      <dgm:prSet custT="1"/>
      <dgm:spPr/>
      <dgm:t>
        <a:bodyPr/>
        <a:lstStyle/>
        <a:p>
          <a:pPr algn="ctr"/>
          <a:r>
            <a:rPr lang="ru-RU" sz="1200"/>
            <a:t>ПЭО</a:t>
          </a:r>
        </a:p>
      </dgm:t>
    </dgm:pt>
    <dgm:pt modelId="{73CC757B-68D7-4CE6-889E-708827A19DE9}" type="parTrans" cxnId="{087B0DC8-438A-4824-8222-5A1E4467EAE7}">
      <dgm:prSet/>
      <dgm:spPr/>
      <dgm:t>
        <a:bodyPr/>
        <a:lstStyle/>
        <a:p>
          <a:pPr algn="ctr"/>
          <a:endParaRPr lang="ru-RU"/>
        </a:p>
      </dgm:t>
    </dgm:pt>
    <dgm:pt modelId="{F1A46FDD-DA51-4167-ACAD-96D0751AAF7E}" type="sibTrans" cxnId="{087B0DC8-438A-4824-8222-5A1E4467EAE7}">
      <dgm:prSet/>
      <dgm:spPr/>
      <dgm:t>
        <a:bodyPr/>
        <a:lstStyle/>
        <a:p>
          <a:pPr algn="ctr"/>
          <a:endParaRPr lang="ru-RU"/>
        </a:p>
      </dgm:t>
    </dgm:pt>
    <dgm:pt modelId="{41D7C845-D8BF-4EBA-81F1-4826B5F43C06}">
      <dgm:prSet custT="1"/>
      <dgm:spPr/>
      <dgm:t>
        <a:bodyPr/>
        <a:lstStyle/>
        <a:p>
          <a:pPr algn="ctr"/>
          <a:r>
            <a:rPr lang="ru-RU" sz="1000"/>
            <a:t>Отдел колсантинга</a:t>
          </a:r>
        </a:p>
      </dgm:t>
    </dgm:pt>
    <dgm:pt modelId="{89C67A0E-4324-4A2B-B37B-84426B3064E8}" type="parTrans" cxnId="{473909FF-71AD-4CD0-BB4F-7392D40EB2E6}">
      <dgm:prSet/>
      <dgm:spPr/>
      <dgm:t>
        <a:bodyPr/>
        <a:lstStyle/>
        <a:p>
          <a:pPr algn="ctr"/>
          <a:endParaRPr lang="ru-RU"/>
        </a:p>
      </dgm:t>
    </dgm:pt>
    <dgm:pt modelId="{504F1C9A-01E6-499D-817C-6065C125DD22}" type="sibTrans" cxnId="{473909FF-71AD-4CD0-BB4F-7392D40EB2E6}">
      <dgm:prSet/>
      <dgm:spPr/>
      <dgm:t>
        <a:bodyPr/>
        <a:lstStyle/>
        <a:p>
          <a:pPr algn="ctr"/>
          <a:endParaRPr lang="ru-RU"/>
        </a:p>
      </dgm:t>
    </dgm:pt>
    <dgm:pt modelId="{3797050F-4ACA-4A47-B060-E377A4A38D14}">
      <dgm:prSet custT="1"/>
      <dgm:spPr/>
      <dgm:t>
        <a:bodyPr/>
        <a:lstStyle/>
        <a:p>
          <a:pPr algn="ctr"/>
          <a:r>
            <a:rPr lang="ru-RU" sz="1000"/>
            <a:t>Отдел по работе с клиентами</a:t>
          </a:r>
        </a:p>
      </dgm:t>
    </dgm:pt>
    <dgm:pt modelId="{AD81B4FC-C470-4407-985E-8B3503FE9B1A}" type="parTrans" cxnId="{8657BE1E-DBEB-4AAA-83E1-4B7BC2A48B02}">
      <dgm:prSet/>
      <dgm:spPr/>
      <dgm:t>
        <a:bodyPr/>
        <a:lstStyle/>
        <a:p>
          <a:pPr algn="ctr"/>
          <a:endParaRPr lang="ru-RU"/>
        </a:p>
      </dgm:t>
    </dgm:pt>
    <dgm:pt modelId="{591B76AE-706C-4246-A8FE-BA5E099D55D1}" type="sibTrans" cxnId="{8657BE1E-DBEB-4AAA-83E1-4B7BC2A48B02}">
      <dgm:prSet/>
      <dgm:spPr/>
      <dgm:t>
        <a:bodyPr/>
        <a:lstStyle/>
        <a:p>
          <a:pPr algn="ctr"/>
          <a:endParaRPr lang="ru-RU"/>
        </a:p>
      </dgm:t>
    </dgm:pt>
    <dgm:pt modelId="{54FB8DA2-AD84-488D-BFE4-29AD99BA10D1}" type="pres">
      <dgm:prSet presAssocID="{CF6F973D-EF05-42D3-8E1B-75E73E0F1DF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7DBBC9A-5FE4-48C5-BBCB-FE0D58D64A1F}" type="pres">
      <dgm:prSet presAssocID="{18AB7692-D06E-4CEA-A872-1774C7A7A2F5}" presName="hierRoot1" presStyleCnt="0"/>
      <dgm:spPr/>
    </dgm:pt>
    <dgm:pt modelId="{779F2696-9B4D-4D20-BCA6-B8E7F502744B}" type="pres">
      <dgm:prSet presAssocID="{18AB7692-D06E-4CEA-A872-1774C7A7A2F5}" presName="composite" presStyleCnt="0"/>
      <dgm:spPr/>
    </dgm:pt>
    <dgm:pt modelId="{A4EB7DF5-06CF-438C-88C3-5438D23A72E0}" type="pres">
      <dgm:prSet presAssocID="{18AB7692-D06E-4CEA-A872-1774C7A7A2F5}" presName="background" presStyleLbl="node0" presStyleIdx="0" presStyleCnt="1"/>
      <dgm:spPr/>
    </dgm:pt>
    <dgm:pt modelId="{F8F4D350-BCF2-425A-BF75-438B73429525}" type="pres">
      <dgm:prSet presAssocID="{18AB7692-D06E-4CEA-A872-1774C7A7A2F5}" presName="text" presStyleLbl="fgAcc0" presStyleIdx="0" presStyleCnt="1" custScaleX="125261" custScaleY="152206" custLinFactNeighborX="-1164" custLinFactNeighborY="-531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291435-16DB-43FF-9E55-F76B871ED130}" type="pres">
      <dgm:prSet presAssocID="{18AB7692-D06E-4CEA-A872-1774C7A7A2F5}" presName="hierChild2" presStyleCnt="0"/>
      <dgm:spPr/>
    </dgm:pt>
    <dgm:pt modelId="{6D7C15F2-493B-844D-9EA6-2A362BEAE055}" type="pres">
      <dgm:prSet presAssocID="{B70542DC-C3D2-44A0-865A-622DE190828B}" presName="Name10" presStyleLbl="parChTrans1D2" presStyleIdx="0" presStyleCnt="5"/>
      <dgm:spPr/>
      <dgm:t>
        <a:bodyPr/>
        <a:lstStyle/>
        <a:p>
          <a:endParaRPr lang="ru-RU"/>
        </a:p>
      </dgm:t>
    </dgm:pt>
    <dgm:pt modelId="{24374964-C8AC-7247-9D4A-77CB71555BF0}" type="pres">
      <dgm:prSet presAssocID="{36902826-A69C-4BAD-A153-98860E42E1FC}" presName="hierRoot2" presStyleCnt="0"/>
      <dgm:spPr/>
    </dgm:pt>
    <dgm:pt modelId="{26C6C30B-D3BB-9A4F-8406-3A90E72588B0}" type="pres">
      <dgm:prSet presAssocID="{36902826-A69C-4BAD-A153-98860E42E1FC}" presName="composite2" presStyleCnt="0"/>
      <dgm:spPr/>
    </dgm:pt>
    <dgm:pt modelId="{AF0AFB07-ADB1-1C48-A3EC-26158239468F}" type="pres">
      <dgm:prSet presAssocID="{36902826-A69C-4BAD-A153-98860E42E1FC}" presName="background2" presStyleLbl="node2" presStyleIdx="0" presStyleCnt="5"/>
      <dgm:spPr/>
    </dgm:pt>
    <dgm:pt modelId="{7FA143FB-17A0-1B4C-AEBE-C938F58DCE4D}" type="pres">
      <dgm:prSet presAssocID="{36902826-A69C-4BAD-A153-98860E42E1FC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7BBA5B-49BA-6F46-8CE8-08D4F97EE608}" type="pres">
      <dgm:prSet presAssocID="{36902826-A69C-4BAD-A153-98860E42E1FC}" presName="hierChild3" presStyleCnt="0"/>
      <dgm:spPr/>
    </dgm:pt>
    <dgm:pt modelId="{26D234B7-3684-B24C-B555-97BB75429021}" type="pres">
      <dgm:prSet presAssocID="{73CC757B-68D7-4CE6-889E-708827A19DE9}" presName="Name10" presStyleLbl="parChTrans1D2" presStyleIdx="1" presStyleCnt="5"/>
      <dgm:spPr/>
      <dgm:t>
        <a:bodyPr/>
        <a:lstStyle/>
        <a:p>
          <a:endParaRPr lang="ru-RU"/>
        </a:p>
      </dgm:t>
    </dgm:pt>
    <dgm:pt modelId="{D372CCE9-90F8-6749-B7D6-CAE06435C1F1}" type="pres">
      <dgm:prSet presAssocID="{F430F03F-7D67-4572-88CA-06BC86248E3B}" presName="hierRoot2" presStyleCnt="0"/>
      <dgm:spPr/>
    </dgm:pt>
    <dgm:pt modelId="{99F30184-1864-4C43-8C13-6BA4681232BB}" type="pres">
      <dgm:prSet presAssocID="{F430F03F-7D67-4572-88CA-06BC86248E3B}" presName="composite2" presStyleCnt="0"/>
      <dgm:spPr/>
    </dgm:pt>
    <dgm:pt modelId="{9E023B4C-D5DE-0040-B3DD-F6C622273776}" type="pres">
      <dgm:prSet presAssocID="{F430F03F-7D67-4572-88CA-06BC86248E3B}" presName="background2" presStyleLbl="node2" presStyleIdx="1" presStyleCnt="5"/>
      <dgm:spPr/>
    </dgm:pt>
    <dgm:pt modelId="{319A4A6D-C1FD-CA49-90E2-66DEBA6EB217}" type="pres">
      <dgm:prSet presAssocID="{F430F03F-7D67-4572-88CA-06BC86248E3B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0444C9-B1D1-EF41-AC94-9FDCACF45044}" type="pres">
      <dgm:prSet presAssocID="{F430F03F-7D67-4572-88CA-06BC86248E3B}" presName="hierChild3" presStyleCnt="0"/>
      <dgm:spPr/>
    </dgm:pt>
    <dgm:pt modelId="{9DC1247D-D85F-D942-9E99-986D92623F75}" type="pres">
      <dgm:prSet presAssocID="{89C67A0E-4324-4A2B-B37B-84426B3064E8}" presName="Name10" presStyleLbl="parChTrans1D2" presStyleIdx="2" presStyleCnt="5"/>
      <dgm:spPr/>
      <dgm:t>
        <a:bodyPr/>
        <a:lstStyle/>
        <a:p>
          <a:endParaRPr lang="ru-RU"/>
        </a:p>
      </dgm:t>
    </dgm:pt>
    <dgm:pt modelId="{D464A6C4-8F51-D946-8D26-AEFE3A0FE8C8}" type="pres">
      <dgm:prSet presAssocID="{41D7C845-D8BF-4EBA-81F1-4826B5F43C06}" presName="hierRoot2" presStyleCnt="0"/>
      <dgm:spPr/>
    </dgm:pt>
    <dgm:pt modelId="{A77A8FD9-63B5-C548-8EF1-C5D54D9C6E92}" type="pres">
      <dgm:prSet presAssocID="{41D7C845-D8BF-4EBA-81F1-4826B5F43C06}" presName="composite2" presStyleCnt="0"/>
      <dgm:spPr/>
    </dgm:pt>
    <dgm:pt modelId="{8312068D-AE36-C641-8A79-E7E430BCC01C}" type="pres">
      <dgm:prSet presAssocID="{41D7C845-D8BF-4EBA-81F1-4826B5F43C06}" presName="background2" presStyleLbl="node2" presStyleIdx="2" presStyleCnt="5"/>
      <dgm:spPr/>
    </dgm:pt>
    <dgm:pt modelId="{5BE402F7-D621-7D4E-B202-707A951FB670}" type="pres">
      <dgm:prSet presAssocID="{41D7C845-D8BF-4EBA-81F1-4826B5F43C06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98FCC3-B62E-474F-9BF9-FA765B8ED7AB}" type="pres">
      <dgm:prSet presAssocID="{41D7C845-D8BF-4EBA-81F1-4826B5F43C06}" presName="hierChild3" presStyleCnt="0"/>
      <dgm:spPr/>
    </dgm:pt>
    <dgm:pt modelId="{0477EC43-0550-0442-B557-B6F87EDED53A}" type="pres">
      <dgm:prSet presAssocID="{12644707-506E-4D2D-A2D9-9042088F7E6A}" presName="Name10" presStyleLbl="parChTrans1D2" presStyleIdx="3" presStyleCnt="5"/>
      <dgm:spPr/>
      <dgm:t>
        <a:bodyPr/>
        <a:lstStyle/>
        <a:p>
          <a:endParaRPr lang="ru-RU"/>
        </a:p>
      </dgm:t>
    </dgm:pt>
    <dgm:pt modelId="{B28F384F-123C-584F-B64F-6FD20DB9AF6D}" type="pres">
      <dgm:prSet presAssocID="{34871807-E6E9-4595-9AE4-F5F5060A836E}" presName="hierRoot2" presStyleCnt="0"/>
      <dgm:spPr/>
    </dgm:pt>
    <dgm:pt modelId="{64D05AC5-73D5-2043-B6DA-110E00E1C990}" type="pres">
      <dgm:prSet presAssocID="{34871807-E6E9-4595-9AE4-F5F5060A836E}" presName="composite2" presStyleCnt="0"/>
      <dgm:spPr/>
    </dgm:pt>
    <dgm:pt modelId="{FEEF0FF4-4912-E146-B111-20DA81F44A71}" type="pres">
      <dgm:prSet presAssocID="{34871807-E6E9-4595-9AE4-F5F5060A836E}" presName="background2" presStyleLbl="node2" presStyleIdx="3" presStyleCnt="5"/>
      <dgm:spPr/>
    </dgm:pt>
    <dgm:pt modelId="{4B6A1CD7-B194-2444-877B-AE69BD8B124B}" type="pres">
      <dgm:prSet presAssocID="{34871807-E6E9-4595-9AE4-F5F5060A836E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F0C847-9E36-9243-AD6A-99C47FE39AF8}" type="pres">
      <dgm:prSet presAssocID="{34871807-E6E9-4595-9AE4-F5F5060A836E}" presName="hierChild3" presStyleCnt="0"/>
      <dgm:spPr/>
    </dgm:pt>
    <dgm:pt modelId="{E57F65BE-C762-3A46-8477-6D08F2AB11A9}" type="pres">
      <dgm:prSet presAssocID="{AD81B4FC-C470-4407-985E-8B3503FE9B1A}" presName="Name10" presStyleLbl="parChTrans1D2" presStyleIdx="4" presStyleCnt="5"/>
      <dgm:spPr/>
      <dgm:t>
        <a:bodyPr/>
        <a:lstStyle/>
        <a:p>
          <a:endParaRPr lang="ru-RU"/>
        </a:p>
      </dgm:t>
    </dgm:pt>
    <dgm:pt modelId="{909B1B67-DA8E-244B-8ED3-E96E40A1A22C}" type="pres">
      <dgm:prSet presAssocID="{3797050F-4ACA-4A47-B060-E377A4A38D14}" presName="hierRoot2" presStyleCnt="0"/>
      <dgm:spPr/>
    </dgm:pt>
    <dgm:pt modelId="{863D79FF-836A-FD4A-9817-3F0D122F7938}" type="pres">
      <dgm:prSet presAssocID="{3797050F-4ACA-4A47-B060-E377A4A38D14}" presName="composite2" presStyleCnt="0"/>
      <dgm:spPr/>
    </dgm:pt>
    <dgm:pt modelId="{AA325ACE-BEB0-EE47-B0E6-475F54EF9AC5}" type="pres">
      <dgm:prSet presAssocID="{3797050F-4ACA-4A47-B060-E377A4A38D14}" presName="background2" presStyleLbl="node2" presStyleIdx="4" presStyleCnt="5"/>
      <dgm:spPr/>
    </dgm:pt>
    <dgm:pt modelId="{8A47EF1E-348D-2D4A-B61D-6B22B06ED755}" type="pres">
      <dgm:prSet presAssocID="{3797050F-4ACA-4A47-B060-E377A4A38D14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2263B7C-AFAD-504D-92B3-6ADDC64DD805}" type="pres">
      <dgm:prSet presAssocID="{3797050F-4ACA-4A47-B060-E377A4A38D14}" presName="hierChild3" presStyleCnt="0"/>
      <dgm:spPr/>
    </dgm:pt>
  </dgm:ptLst>
  <dgm:cxnLst>
    <dgm:cxn modelId="{ABD9B75E-E4E3-4792-8E63-909ACDE6E1DF}" type="presOf" srcId="{CF6F973D-EF05-42D3-8E1B-75E73E0F1DF7}" destId="{54FB8DA2-AD84-488D-BFE4-29AD99BA10D1}" srcOrd="0" destOrd="0" presId="urn:microsoft.com/office/officeart/2005/8/layout/hierarchy1"/>
    <dgm:cxn modelId="{09DFC77A-2DC3-40BC-8D5E-2E53E077A658}" type="presOf" srcId="{18AB7692-D06E-4CEA-A872-1774C7A7A2F5}" destId="{F8F4D350-BCF2-425A-BF75-438B73429525}" srcOrd="0" destOrd="0" presId="urn:microsoft.com/office/officeart/2005/8/layout/hierarchy1"/>
    <dgm:cxn modelId="{F03F11DE-4CB1-7B48-AE45-33A88A049273}" type="presOf" srcId="{89C67A0E-4324-4A2B-B37B-84426B3064E8}" destId="{9DC1247D-D85F-D942-9E99-986D92623F75}" srcOrd="0" destOrd="0" presId="urn:microsoft.com/office/officeart/2005/8/layout/hierarchy1"/>
    <dgm:cxn modelId="{EA75F886-21AF-A748-B638-5D915A2DBECA}" type="presOf" srcId="{36902826-A69C-4BAD-A153-98860E42E1FC}" destId="{7FA143FB-17A0-1B4C-AEBE-C938F58DCE4D}" srcOrd="0" destOrd="0" presId="urn:microsoft.com/office/officeart/2005/8/layout/hierarchy1"/>
    <dgm:cxn modelId="{95ECC629-D3EC-3946-A839-64830B94C35E}" type="presOf" srcId="{3797050F-4ACA-4A47-B060-E377A4A38D14}" destId="{8A47EF1E-348D-2D4A-B61D-6B22B06ED755}" srcOrd="0" destOrd="0" presId="urn:microsoft.com/office/officeart/2005/8/layout/hierarchy1"/>
    <dgm:cxn modelId="{698ABBF2-0464-8540-81EF-03B4EDF383C0}" type="presOf" srcId="{F430F03F-7D67-4572-88CA-06BC86248E3B}" destId="{319A4A6D-C1FD-CA49-90E2-66DEBA6EB217}" srcOrd="0" destOrd="0" presId="urn:microsoft.com/office/officeart/2005/8/layout/hierarchy1"/>
    <dgm:cxn modelId="{8AF5E06D-5A50-42C5-A519-C10B11036360}" srcId="{18AB7692-D06E-4CEA-A872-1774C7A7A2F5}" destId="{34871807-E6E9-4595-9AE4-F5F5060A836E}" srcOrd="3" destOrd="0" parTransId="{12644707-506E-4D2D-A2D9-9042088F7E6A}" sibTransId="{76E8738E-C4CA-4594-8581-668611724EE0}"/>
    <dgm:cxn modelId="{B8DCD2FC-0ED6-7446-9AB1-B3EE80190FD8}" type="presOf" srcId="{AD81B4FC-C470-4407-985E-8B3503FE9B1A}" destId="{E57F65BE-C762-3A46-8477-6D08F2AB11A9}" srcOrd="0" destOrd="0" presId="urn:microsoft.com/office/officeart/2005/8/layout/hierarchy1"/>
    <dgm:cxn modelId="{196721BA-AB18-D54C-ADDF-A8024483DD34}" type="presOf" srcId="{41D7C845-D8BF-4EBA-81F1-4826B5F43C06}" destId="{5BE402F7-D621-7D4E-B202-707A951FB670}" srcOrd="0" destOrd="0" presId="urn:microsoft.com/office/officeart/2005/8/layout/hierarchy1"/>
    <dgm:cxn modelId="{087B0DC8-438A-4824-8222-5A1E4467EAE7}" srcId="{18AB7692-D06E-4CEA-A872-1774C7A7A2F5}" destId="{F430F03F-7D67-4572-88CA-06BC86248E3B}" srcOrd="1" destOrd="0" parTransId="{73CC757B-68D7-4CE6-889E-708827A19DE9}" sibTransId="{F1A46FDD-DA51-4167-ACAD-96D0751AAF7E}"/>
    <dgm:cxn modelId="{473909FF-71AD-4CD0-BB4F-7392D40EB2E6}" srcId="{18AB7692-D06E-4CEA-A872-1774C7A7A2F5}" destId="{41D7C845-D8BF-4EBA-81F1-4826B5F43C06}" srcOrd="2" destOrd="0" parTransId="{89C67A0E-4324-4A2B-B37B-84426B3064E8}" sibTransId="{504F1C9A-01E6-499D-817C-6065C125DD22}"/>
    <dgm:cxn modelId="{47FF0CB5-508F-8D46-855B-61E71510C213}" type="presOf" srcId="{73CC757B-68D7-4CE6-889E-708827A19DE9}" destId="{26D234B7-3684-B24C-B555-97BB75429021}" srcOrd="0" destOrd="0" presId="urn:microsoft.com/office/officeart/2005/8/layout/hierarchy1"/>
    <dgm:cxn modelId="{8657BE1E-DBEB-4AAA-83E1-4B7BC2A48B02}" srcId="{18AB7692-D06E-4CEA-A872-1774C7A7A2F5}" destId="{3797050F-4ACA-4A47-B060-E377A4A38D14}" srcOrd="4" destOrd="0" parTransId="{AD81B4FC-C470-4407-985E-8B3503FE9B1A}" sibTransId="{591B76AE-706C-4246-A8FE-BA5E099D55D1}"/>
    <dgm:cxn modelId="{2871AD68-2068-224A-A9FD-F4D74277A0B9}" type="presOf" srcId="{12644707-506E-4D2D-A2D9-9042088F7E6A}" destId="{0477EC43-0550-0442-B557-B6F87EDED53A}" srcOrd="0" destOrd="0" presId="urn:microsoft.com/office/officeart/2005/8/layout/hierarchy1"/>
    <dgm:cxn modelId="{B3448DE5-7541-4A49-B2BF-FF6E4D27D915}" type="presOf" srcId="{B70542DC-C3D2-44A0-865A-622DE190828B}" destId="{6D7C15F2-493B-844D-9EA6-2A362BEAE055}" srcOrd="0" destOrd="0" presId="urn:microsoft.com/office/officeart/2005/8/layout/hierarchy1"/>
    <dgm:cxn modelId="{294A7323-10DE-4196-B320-9AC173449D6A}" srcId="{18AB7692-D06E-4CEA-A872-1774C7A7A2F5}" destId="{36902826-A69C-4BAD-A153-98860E42E1FC}" srcOrd="0" destOrd="0" parTransId="{B70542DC-C3D2-44A0-865A-622DE190828B}" sibTransId="{86C10B88-9732-4206-82B3-5552BF74DDFB}"/>
    <dgm:cxn modelId="{4F41DFB3-D064-7445-B6F2-D3953134797C}" type="presOf" srcId="{34871807-E6E9-4595-9AE4-F5F5060A836E}" destId="{4B6A1CD7-B194-2444-877B-AE69BD8B124B}" srcOrd="0" destOrd="0" presId="urn:microsoft.com/office/officeart/2005/8/layout/hierarchy1"/>
    <dgm:cxn modelId="{018EF152-3A5C-4E59-879A-50E7D8A9693B}" srcId="{CF6F973D-EF05-42D3-8E1B-75E73E0F1DF7}" destId="{18AB7692-D06E-4CEA-A872-1774C7A7A2F5}" srcOrd="0" destOrd="0" parTransId="{6F5FDAAC-C84F-4241-9ECA-71578ED6207F}" sibTransId="{31D4EEE8-9326-44EB-A5C9-29B84B3F20A4}"/>
    <dgm:cxn modelId="{22C6C1BF-33D2-4631-8714-55033EF759C7}" type="presParOf" srcId="{54FB8DA2-AD84-488D-BFE4-29AD99BA10D1}" destId="{F7DBBC9A-5FE4-48C5-BBCB-FE0D58D64A1F}" srcOrd="0" destOrd="0" presId="urn:microsoft.com/office/officeart/2005/8/layout/hierarchy1"/>
    <dgm:cxn modelId="{6554B417-0A2A-4368-BC5B-E4FDF2ADC34F}" type="presParOf" srcId="{F7DBBC9A-5FE4-48C5-BBCB-FE0D58D64A1F}" destId="{779F2696-9B4D-4D20-BCA6-B8E7F502744B}" srcOrd="0" destOrd="0" presId="urn:microsoft.com/office/officeart/2005/8/layout/hierarchy1"/>
    <dgm:cxn modelId="{A99FF54C-E082-4654-8CA3-539B601648BF}" type="presParOf" srcId="{779F2696-9B4D-4D20-BCA6-B8E7F502744B}" destId="{A4EB7DF5-06CF-438C-88C3-5438D23A72E0}" srcOrd="0" destOrd="0" presId="urn:microsoft.com/office/officeart/2005/8/layout/hierarchy1"/>
    <dgm:cxn modelId="{C1AE2694-8155-4CF9-9E68-0E918E5273C3}" type="presParOf" srcId="{779F2696-9B4D-4D20-BCA6-B8E7F502744B}" destId="{F8F4D350-BCF2-425A-BF75-438B73429525}" srcOrd="1" destOrd="0" presId="urn:microsoft.com/office/officeart/2005/8/layout/hierarchy1"/>
    <dgm:cxn modelId="{5CF66938-5616-467C-B554-42539FA64BDF}" type="presParOf" srcId="{F7DBBC9A-5FE4-48C5-BBCB-FE0D58D64A1F}" destId="{51291435-16DB-43FF-9E55-F76B871ED130}" srcOrd="1" destOrd="0" presId="urn:microsoft.com/office/officeart/2005/8/layout/hierarchy1"/>
    <dgm:cxn modelId="{65C7DFAF-79BB-5646-94D4-869FC37B2B1A}" type="presParOf" srcId="{51291435-16DB-43FF-9E55-F76B871ED130}" destId="{6D7C15F2-493B-844D-9EA6-2A362BEAE055}" srcOrd="0" destOrd="0" presId="urn:microsoft.com/office/officeart/2005/8/layout/hierarchy1"/>
    <dgm:cxn modelId="{85B8E4FE-B6CA-0240-B93C-3D1E2B073C96}" type="presParOf" srcId="{51291435-16DB-43FF-9E55-F76B871ED130}" destId="{24374964-C8AC-7247-9D4A-77CB71555BF0}" srcOrd="1" destOrd="0" presId="urn:microsoft.com/office/officeart/2005/8/layout/hierarchy1"/>
    <dgm:cxn modelId="{4BE0DF66-2C35-694A-8B69-CF0B6C650DCB}" type="presParOf" srcId="{24374964-C8AC-7247-9D4A-77CB71555BF0}" destId="{26C6C30B-D3BB-9A4F-8406-3A90E72588B0}" srcOrd="0" destOrd="0" presId="urn:microsoft.com/office/officeart/2005/8/layout/hierarchy1"/>
    <dgm:cxn modelId="{23EE218E-13B5-904A-8C16-8B184060DA4D}" type="presParOf" srcId="{26C6C30B-D3BB-9A4F-8406-3A90E72588B0}" destId="{AF0AFB07-ADB1-1C48-A3EC-26158239468F}" srcOrd="0" destOrd="0" presId="urn:microsoft.com/office/officeart/2005/8/layout/hierarchy1"/>
    <dgm:cxn modelId="{59BC9FEC-1E82-164A-A013-F1D50FAFDF4C}" type="presParOf" srcId="{26C6C30B-D3BB-9A4F-8406-3A90E72588B0}" destId="{7FA143FB-17A0-1B4C-AEBE-C938F58DCE4D}" srcOrd="1" destOrd="0" presId="urn:microsoft.com/office/officeart/2005/8/layout/hierarchy1"/>
    <dgm:cxn modelId="{A7A72C38-0D1D-FA4F-AA9F-76FE3FFA25B8}" type="presParOf" srcId="{24374964-C8AC-7247-9D4A-77CB71555BF0}" destId="{5D7BBA5B-49BA-6F46-8CE8-08D4F97EE608}" srcOrd="1" destOrd="0" presId="urn:microsoft.com/office/officeart/2005/8/layout/hierarchy1"/>
    <dgm:cxn modelId="{B8FEE7FE-0BDB-7C41-9218-8F3AC8FF8F86}" type="presParOf" srcId="{51291435-16DB-43FF-9E55-F76B871ED130}" destId="{26D234B7-3684-B24C-B555-97BB75429021}" srcOrd="2" destOrd="0" presId="urn:microsoft.com/office/officeart/2005/8/layout/hierarchy1"/>
    <dgm:cxn modelId="{9202F16D-270A-1D40-9FD4-4B8C2800C10E}" type="presParOf" srcId="{51291435-16DB-43FF-9E55-F76B871ED130}" destId="{D372CCE9-90F8-6749-B7D6-CAE06435C1F1}" srcOrd="3" destOrd="0" presId="urn:microsoft.com/office/officeart/2005/8/layout/hierarchy1"/>
    <dgm:cxn modelId="{42133D61-B78E-4243-BA43-C791E69C1B73}" type="presParOf" srcId="{D372CCE9-90F8-6749-B7D6-CAE06435C1F1}" destId="{99F30184-1864-4C43-8C13-6BA4681232BB}" srcOrd="0" destOrd="0" presId="urn:microsoft.com/office/officeart/2005/8/layout/hierarchy1"/>
    <dgm:cxn modelId="{3571E0A0-FBBD-7A42-B5B3-9A6627BA7A46}" type="presParOf" srcId="{99F30184-1864-4C43-8C13-6BA4681232BB}" destId="{9E023B4C-D5DE-0040-B3DD-F6C622273776}" srcOrd="0" destOrd="0" presId="urn:microsoft.com/office/officeart/2005/8/layout/hierarchy1"/>
    <dgm:cxn modelId="{AE1BB467-E3F4-9741-AC06-CB8195203480}" type="presParOf" srcId="{99F30184-1864-4C43-8C13-6BA4681232BB}" destId="{319A4A6D-C1FD-CA49-90E2-66DEBA6EB217}" srcOrd="1" destOrd="0" presId="urn:microsoft.com/office/officeart/2005/8/layout/hierarchy1"/>
    <dgm:cxn modelId="{5069E305-2DFD-8044-A788-AB09C95C919A}" type="presParOf" srcId="{D372CCE9-90F8-6749-B7D6-CAE06435C1F1}" destId="{A80444C9-B1D1-EF41-AC94-9FDCACF45044}" srcOrd="1" destOrd="0" presId="urn:microsoft.com/office/officeart/2005/8/layout/hierarchy1"/>
    <dgm:cxn modelId="{F2616D4B-F34B-DA41-9D39-FE15254DC3F9}" type="presParOf" srcId="{51291435-16DB-43FF-9E55-F76B871ED130}" destId="{9DC1247D-D85F-D942-9E99-986D92623F75}" srcOrd="4" destOrd="0" presId="urn:microsoft.com/office/officeart/2005/8/layout/hierarchy1"/>
    <dgm:cxn modelId="{42DB0EF6-BF2F-644C-A509-98E0400B8610}" type="presParOf" srcId="{51291435-16DB-43FF-9E55-F76B871ED130}" destId="{D464A6C4-8F51-D946-8D26-AEFE3A0FE8C8}" srcOrd="5" destOrd="0" presId="urn:microsoft.com/office/officeart/2005/8/layout/hierarchy1"/>
    <dgm:cxn modelId="{6EA8BB20-F17D-8C4E-AB0E-BF41FBADA43B}" type="presParOf" srcId="{D464A6C4-8F51-D946-8D26-AEFE3A0FE8C8}" destId="{A77A8FD9-63B5-C548-8EF1-C5D54D9C6E92}" srcOrd="0" destOrd="0" presId="urn:microsoft.com/office/officeart/2005/8/layout/hierarchy1"/>
    <dgm:cxn modelId="{22006632-779A-9949-A6FC-5D60D1551D99}" type="presParOf" srcId="{A77A8FD9-63B5-C548-8EF1-C5D54D9C6E92}" destId="{8312068D-AE36-C641-8A79-E7E430BCC01C}" srcOrd="0" destOrd="0" presId="urn:microsoft.com/office/officeart/2005/8/layout/hierarchy1"/>
    <dgm:cxn modelId="{362D0C32-7956-B748-AA11-9E0C87BDD1D1}" type="presParOf" srcId="{A77A8FD9-63B5-C548-8EF1-C5D54D9C6E92}" destId="{5BE402F7-D621-7D4E-B202-707A951FB670}" srcOrd="1" destOrd="0" presId="urn:microsoft.com/office/officeart/2005/8/layout/hierarchy1"/>
    <dgm:cxn modelId="{096E7A53-0E4C-C546-ABFE-993467BDE1A3}" type="presParOf" srcId="{D464A6C4-8F51-D946-8D26-AEFE3A0FE8C8}" destId="{2A98FCC3-B62E-474F-9BF9-FA765B8ED7AB}" srcOrd="1" destOrd="0" presId="urn:microsoft.com/office/officeart/2005/8/layout/hierarchy1"/>
    <dgm:cxn modelId="{A83BB00C-FDEF-924E-A46C-940C7ED5EDF1}" type="presParOf" srcId="{51291435-16DB-43FF-9E55-F76B871ED130}" destId="{0477EC43-0550-0442-B557-B6F87EDED53A}" srcOrd="6" destOrd="0" presId="urn:microsoft.com/office/officeart/2005/8/layout/hierarchy1"/>
    <dgm:cxn modelId="{E216A247-44C3-F94E-B44B-673DDFBD7762}" type="presParOf" srcId="{51291435-16DB-43FF-9E55-F76B871ED130}" destId="{B28F384F-123C-584F-B64F-6FD20DB9AF6D}" srcOrd="7" destOrd="0" presId="urn:microsoft.com/office/officeart/2005/8/layout/hierarchy1"/>
    <dgm:cxn modelId="{FFFA199B-E39F-E54D-B9AD-14C722B116A6}" type="presParOf" srcId="{B28F384F-123C-584F-B64F-6FD20DB9AF6D}" destId="{64D05AC5-73D5-2043-B6DA-110E00E1C990}" srcOrd="0" destOrd="0" presId="urn:microsoft.com/office/officeart/2005/8/layout/hierarchy1"/>
    <dgm:cxn modelId="{BFED65D4-3F73-BF45-BCEA-B3B328BCE8A1}" type="presParOf" srcId="{64D05AC5-73D5-2043-B6DA-110E00E1C990}" destId="{FEEF0FF4-4912-E146-B111-20DA81F44A71}" srcOrd="0" destOrd="0" presId="urn:microsoft.com/office/officeart/2005/8/layout/hierarchy1"/>
    <dgm:cxn modelId="{4FBD7DBB-F149-8F4C-A129-94953C3331DE}" type="presParOf" srcId="{64D05AC5-73D5-2043-B6DA-110E00E1C990}" destId="{4B6A1CD7-B194-2444-877B-AE69BD8B124B}" srcOrd="1" destOrd="0" presId="urn:microsoft.com/office/officeart/2005/8/layout/hierarchy1"/>
    <dgm:cxn modelId="{EC46CEA2-4990-844C-9761-4622E975A0DC}" type="presParOf" srcId="{B28F384F-123C-584F-B64F-6FD20DB9AF6D}" destId="{CEF0C847-9E36-9243-AD6A-99C47FE39AF8}" srcOrd="1" destOrd="0" presId="urn:microsoft.com/office/officeart/2005/8/layout/hierarchy1"/>
    <dgm:cxn modelId="{3680DC61-3233-8B4C-A3A3-BA0EA9188ADD}" type="presParOf" srcId="{51291435-16DB-43FF-9E55-F76B871ED130}" destId="{E57F65BE-C762-3A46-8477-6D08F2AB11A9}" srcOrd="8" destOrd="0" presId="urn:microsoft.com/office/officeart/2005/8/layout/hierarchy1"/>
    <dgm:cxn modelId="{AB6DB804-EBDA-2E41-8960-99C858349064}" type="presParOf" srcId="{51291435-16DB-43FF-9E55-F76B871ED130}" destId="{909B1B67-DA8E-244B-8ED3-E96E40A1A22C}" srcOrd="9" destOrd="0" presId="urn:microsoft.com/office/officeart/2005/8/layout/hierarchy1"/>
    <dgm:cxn modelId="{F2195BEB-A7DA-0348-B952-F7E25697A4D5}" type="presParOf" srcId="{909B1B67-DA8E-244B-8ED3-E96E40A1A22C}" destId="{863D79FF-836A-FD4A-9817-3F0D122F7938}" srcOrd="0" destOrd="0" presId="urn:microsoft.com/office/officeart/2005/8/layout/hierarchy1"/>
    <dgm:cxn modelId="{6D60A90F-FD51-0B44-967F-C77C2C098521}" type="presParOf" srcId="{863D79FF-836A-FD4A-9817-3F0D122F7938}" destId="{AA325ACE-BEB0-EE47-B0E6-475F54EF9AC5}" srcOrd="0" destOrd="0" presId="urn:microsoft.com/office/officeart/2005/8/layout/hierarchy1"/>
    <dgm:cxn modelId="{C56E688A-8ECB-2A43-9342-BCB1483E35CB}" type="presParOf" srcId="{863D79FF-836A-FD4A-9817-3F0D122F7938}" destId="{8A47EF1E-348D-2D4A-B61D-6B22B06ED755}" srcOrd="1" destOrd="0" presId="urn:microsoft.com/office/officeart/2005/8/layout/hierarchy1"/>
    <dgm:cxn modelId="{D16D59CA-069A-B345-8EAC-E4C42DC11320}" type="presParOf" srcId="{909B1B67-DA8E-244B-8ED3-E96E40A1A22C}" destId="{92263B7C-AFAD-504D-92B3-6ADDC64DD80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7F65BE-C762-3A46-8477-6D08F2AB11A9}">
      <dsp:nvSpPr>
        <dsp:cNvPr id="0" name=""/>
        <dsp:cNvSpPr/>
      </dsp:nvSpPr>
      <dsp:spPr>
        <a:xfrm>
          <a:off x="2696076" y="842901"/>
          <a:ext cx="2256257" cy="577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2054"/>
              </a:lnTo>
              <a:lnTo>
                <a:pt x="2256257" y="492054"/>
              </a:lnTo>
              <a:lnTo>
                <a:pt x="2256257" y="57715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EC43-0550-0442-B557-B6F87EDED53A}">
      <dsp:nvSpPr>
        <dsp:cNvPr id="0" name=""/>
        <dsp:cNvSpPr/>
      </dsp:nvSpPr>
      <dsp:spPr>
        <a:xfrm>
          <a:off x="2696076" y="842901"/>
          <a:ext cx="1133475" cy="577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2054"/>
              </a:lnTo>
              <a:lnTo>
                <a:pt x="1133475" y="492054"/>
              </a:lnTo>
              <a:lnTo>
                <a:pt x="1133475" y="57715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1247D-D85F-D942-9E99-986D92623F75}">
      <dsp:nvSpPr>
        <dsp:cNvPr id="0" name=""/>
        <dsp:cNvSpPr/>
      </dsp:nvSpPr>
      <dsp:spPr>
        <a:xfrm>
          <a:off x="2650356" y="842901"/>
          <a:ext cx="91440" cy="5771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2054"/>
              </a:lnTo>
              <a:lnTo>
                <a:pt x="56412" y="492054"/>
              </a:lnTo>
              <a:lnTo>
                <a:pt x="56412" y="57715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D234B7-3684-B24C-B555-97BB75429021}">
      <dsp:nvSpPr>
        <dsp:cNvPr id="0" name=""/>
        <dsp:cNvSpPr/>
      </dsp:nvSpPr>
      <dsp:spPr>
        <a:xfrm>
          <a:off x="1583987" y="842901"/>
          <a:ext cx="1112089" cy="577156"/>
        </a:xfrm>
        <a:custGeom>
          <a:avLst/>
          <a:gdLst/>
          <a:ahLst/>
          <a:cxnLst/>
          <a:rect l="0" t="0" r="0" b="0"/>
          <a:pathLst>
            <a:path>
              <a:moveTo>
                <a:pt x="1112089" y="0"/>
              </a:moveTo>
              <a:lnTo>
                <a:pt x="1112089" y="492054"/>
              </a:lnTo>
              <a:lnTo>
                <a:pt x="0" y="492054"/>
              </a:lnTo>
              <a:lnTo>
                <a:pt x="0" y="57715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7C15F2-493B-844D-9EA6-2A362BEAE055}">
      <dsp:nvSpPr>
        <dsp:cNvPr id="0" name=""/>
        <dsp:cNvSpPr/>
      </dsp:nvSpPr>
      <dsp:spPr>
        <a:xfrm>
          <a:off x="461205" y="842901"/>
          <a:ext cx="2234871" cy="577156"/>
        </a:xfrm>
        <a:custGeom>
          <a:avLst/>
          <a:gdLst/>
          <a:ahLst/>
          <a:cxnLst/>
          <a:rect l="0" t="0" r="0" b="0"/>
          <a:pathLst>
            <a:path>
              <a:moveTo>
                <a:pt x="2234871" y="0"/>
              </a:moveTo>
              <a:lnTo>
                <a:pt x="2234871" y="492054"/>
              </a:lnTo>
              <a:lnTo>
                <a:pt x="0" y="492054"/>
              </a:lnTo>
              <a:lnTo>
                <a:pt x="0" y="57715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B7DF5-06CF-438C-88C3-5438D23A72E0}">
      <dsp:nvSpPr>
        <dsp:cNvPr id="0" name=""/>
        <dsp:cNvSpPr/>
      </dsp:nvSpPr>
      <dsp:spPr>
        <a:xfrm>
          <a:off x="2120727" y="-44971"/>
          <a:ext cx="1150697" cy="88787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4D350-BCF2-425A-BF75-438B73429525}">
      <dsp:nvSpPr>
        <dsp:cNvPr id="0" name=""/>
        <dsp:cNvSpPr/>
      </dsp:nvSpPr>
      <dsp:spPr>
        <a:xfrm>
          <a:off x="2222798" y="51996"/>
          <a:ext cx="1150697" cy="887872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kern="1200"/>
            <a:t>Директор</a:t>
          </a:r>
        </a:p>
      </dsp:txBody>
      <dsp:txXfrm>
        <a:off x="2248803" y="78001"/>
        <a:ext cx="1098687" cy="835862"/>
      </dsp:txXfrm>
    </dsp:sp>
    <dsp:sp modelId="{AF0AFB07-ADB1-1C48-A3EC-26158239468F}">
      <dsp:nvSpPr>
        <dsp:cNvPr id="0" name=""/>
        <dsp:cNvSpPr/>
      </dsp:nvSpPr>
      <dsp:spPr>
        <a:xfrm>
          <a:off x="1885" y="1420057"/>
          <a:ext cx="918639" cy="5833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A143FB-17A0-1B4C-AEBE-C938F58DCE4D}">
      <dsp:nvSpPr>
        <dsp:cNvPr id="0" name=""/>
        <dsp:cNvSpPr/>
      </dsp:nvSpPr>
      <dsp:spPr>
        <a:xfrm>
          <a:off x="103956" y="1517025"/>
          <a:ext cx="918639" cy="58333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Сервисная служба</a:t>
          </a:r>
        </a:p>
      </dsp:txBody>
      <dsp:txXfrm>
        <a:off x="121041" y="1534110"/>
        <a:ext cx="884469" cy="549166"/>
      </dsp:txXfrm>
    </dsp:sp>
    <dsp:sp modelId="{9E023B4C-D5DE-0040-B3DD-F6C622273776}">
      <dsp:nvSpPr>
        <dsp:cNvPr id="0" name=""/>
        <dsp:cNvSpPr/>
      </dsp:nvSpPr>
      <dsp:spPr>
        <a:xfrm>
          <a:off x="1124667" y="1420057"/>
          <a:ext cx="918639" cy="5833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9A4A6D-C1FD-CA49-90E2-66DEBA6EB217}">
      <dsp:nvSpPr>
        <dsp:cNvPr id="0" name=""/>
        <dsp:cNvSpPr/>
      </dsp:nvSpPr>
      <dsp:spPr>
        <a:xfrm>
          <a:off x="1226738" y="1517025"/>
          <a:ext cx="918639" cy="58333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ПЭО</a:t>
          </a:r>
        </a:p>
      </dsp:txBody>
      <dsp:txXfrm>
        <a:off x="1243823" y="1534110"/>
        <a:ext cx="884469" cy="549166"/>
      </dsp:txXfrm>
    </dsp:sp>
    <dsp:sp modelId="{8312068D-AE36-C641-8A79-E7E430BCC01C}">
      <dsp:nvSpPr>
        <dsp:cNvPr id="0" name=""/>
        <dsp:cNvSpPr/>
      </dsp:nvSpPr>
      <dsp:spPr>
        <a:xfrm>
          <a:off x="2247449" y="1420057"/>
          <a:ext cx="918639" cy="5833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E402F7-D621-7D4E-B202-707A951FB670}">
      <dsp:nvSpPr>
        <dsp:cNvPr id="0" name=""/>
        <dsp:cNvSpPr/>
      </dsp:nvSpPr>
      <dsp:spPr>
        <a:xfrm>
          <a:off x="2349520" y="1517025"/>
          <a:ext cx="918639" cy="58333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колсантинга</a:t>
          </a:r>
        </a:p>
      </dsp:txBody>
      <dsp:txXfrm>
        <a:off x="2366605" y="1534110"/>
        <a:ext cx="884469" cy="549166"/>
      </dsp:txXfrm>
    </dsp:sp>
    <dsp:sp modelId="{FEEF0FF4-4912-E146-B111-20DA81F44A71}">
      <dsp:nvSpPr>
        <dsp:cNvPr id="0" name=""/>
        <dsp:cNvSpPr/>
      </dsp:nvSpPr>
      <dsp:spPr>
        <a:xfrm>
          <a:off x="3370231" y="1420057"/>
          <a:ext cx="918639" cy="5833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6A1CD7-B194-2444-877B-AE69BD8B124B}">
      <dsp:nvSpPr>
        <dsp:cNvPr id="0" name=""/>
        <dsp:cNvSpPr/>
      </dsp:nvSpPr>
      <dsp:spPr>
        <a:xfrm>
          <a:off x="3472302" y="1517025"/>
          <a:ext cx="918639" cy="58333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продаж</a:t>
          </a:r>
        </a:p>
      </dsp:txBody>
      <dsp:txXfrm>
        <a:off x="3489387" y="1534110"/>
        <a:ext cx="884469" cy="549166"/>
      </dsp:txXfrm>
    </dsp:sp>
    <dsp:sp modelId="{AA325ACE-BEB0-EE47-B0E6-475F54EF9AC5}">
      <dsp:nvSpPr>
        <dsp:cNvPr id="0" name=""/>
        <dsp:cNvSpPr/>
      </dsp:nvSpPr>
      <dsp:spPr>
        <a:xfrm>
          <a:off x="4493013" y="1420057"/>
          <a:ext cx="918639" cy="5833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47EF1E-348D-2D4A-B61D-6B22B06ED755}">
      <dsp:nvSpPr>
        <dsp:cNvPr id="0" name=""/>
        <dsp:cNvSpPr/>
      </dsp:nvSpPr>
      <dsp:spPr>
        <a:xfrm>
          <a:off x="4595084" y="1517025"/>
          <a:ext cx="918639" cy="58333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по работе с клиентами</a:t>
          </a:r>
        </a:p>
      </dsp:txBody>
      <dsp:txXfrm>
        <a:off x="4612169" y="1534110"/>
        <a:ext cx="884469" cy="5491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23</cp:revision>
  <dcterms:created xsi:type="dcterms:W3CDTF">2019-11-09T11:21:00Z</dcterms:created>
  <dcterms:modified xsi:type="dcterms:W3CDTF">2020-03-31T14:16:00Z</dcterms:modified>
</cp:coreProperties>
</file>