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МИНОБРНАУКИ РОССИИ</w:t>
      </w:r>
    </w:p>
    <w:p w:rsidR="00F0126F" w:rsidRPr="00AF4560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r w:rsidRPr="00512244">
        <w:rPr>
          <w:b/>
          <w:sz w:val="28"/>
          <w:szCs w:val="28"/>
        </w:rPr>
        <w:t xml:space="preserve">Федеральное государственное бюджетное </w:t>
      </w: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r w:rsidRPr="00512244">
        <w:rPr>
          <w:b/>
          <w:sz w:val="28"/>
          <w:szCs w:val="28"/>
        </w:rPr>
        <w:t xml:space="preserve">образовательное учреждение высшего образования </w:t>
      </w:r>
    </w:p>
    <w:p w:rsidR="00F0126F" w:rsidRPr="00512244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b/>
          <w:sz w:val="28"/>
          <w:szCs w:val="28"/>
        </w:rPr>
      </w:pPr>
      <w:r w:rsidRPr="0051224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Тульский государственный университет»</w:t>
      </w: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  <w:r>
        <w:rPr>
          <w:sz w:val="28"/>
          <w:szCs w:val="28"/>
        </w:rPr>
        <w:t>Кафедра__________________________________________</w:t>
      </w: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18"/>
          <w:szCs w:val="18"/>
        </w:rPr>
      </w:pPr>
      <w:r>
        <w:rPr>
          <w:sz w:val="18"/>
          <w:szCs w:val="18"/>
        </w:rPr>
        <w:t>(название кафедры)</w:t>
      </w: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18"/>
          <w:szCs w:val="1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jc w:val="center"/>
        <w:rPr>
          <w:b/>
          <w:sz w:val="32"/>
          <w:szCs w:val="32"/>
        </w:rPr>
      </w:pPr>
      <w:r w:rsidRPr="00306815">
        <w:rPr>
          <w:b/>
          <w:sz w:val="32"/>
          <w:szCs w:val="32"/>
        </w:rPr>
        <w:t>ОТЧЕТ</w:t>
      </w:r>
      <w:r>
        <w:rPr>
          <w:b/>
          <w:sz w:val="32"/>
          <w:szCs w:val="32"/>
        </w:rPr>
        <w:t xml:space="preserve"> </w:t>
      </w:r>
    </w:p>
    <w:p w:rsidR="00F0126F" w:rsidRPr="00306815" w:rsidRDefault="00F0126F" w:rsidP="00F0126F">
      <w:pPr>
        <w:jc w:val="center"/>
        <w:rPr>
          <w:b/>
          <w:sz w:val="32"/>
          <w:szCs w:val="32"/>
        </w:rPr>
      </w:pPr>
    </w:p>
    <w:p w:rsidR="00F0126F" w:rsidRDefault="00F0126F" w:rsidP="00F0126F">
      <w:pPr>
        <w:tabs>
          <w:tab w:val="left" w:pos="9540"/>
        </w:tabs>
        <w:ind w:left="2694" w:right="40" w:hanging="2694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о прохождении _____________________________________________ практики                             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vertAlign w:val="subscript"/>
        </w:rPr>
        <w:t>(</w:t>
      </w:r>
      <w:proofErr w:type="gramEnd"/>
      <w:r>
        <w:rPr>
          <w:sz w:val="28"/>
          <w:szCs w:val="28"/>
          <w:vertAlign w:val="subscript"/>
        </w:rPr>
        <w:t xml:space="preserve">наименование (вид) </w:t>
      </w:r>
      <w:r w:rsidRPr="006D7085">
        <w:rPr>
          <w:sz w:val="28"/>
          <w:szCs w:val="28"/>
          <w:vertAlign w:val="subscript"/>
        </w:rPr>
        <w:t>и направленность</w:t>
      </w:r>
      <w:r>
        <w:rPr>
          <w:sz w:val="28"/>
          <w:szCs w:val="28"/>
          <w:vertAlign w:val="subscript"/>
        </w:rPr>
        <w:t xml:space="preserve"> (</w:t>
      </w:r>
      <w:r w:rsidRPr="006D7085">
        <w:rPr>
          <w:sz w:val="28"/>
          <w:szCs w:val="28"/>
          <w:vertAlign w:val="subscript"/>
        </w:rPr>
        <w:t>тип</w:t>
      </w:r>
      <w:r>
        <w:rPr>
          <w:sz w:val="28"/>
          <w:szCs w:val="28"/>
          <w:vertAlign w:val="subscript"/>
        </w:rPr>
        <w:t>)</w:t>
      </w:r>
      <w:r w:rsidRPr="006D7085">
        <w:rPr>
          <w:sz w:val="28"/>
          <w:szCs w:val="28"/>
          <w:vertAlign w:val="subscript"/>
        </w:rPr>
        <w:t xml:space="preserve"> практики</w:t>
      </w:r>
      <w:r>
        <w:rPr>
          <w:sz w:val="28"/>
          <w:szCs w:val="28"/>
          <w:vertAlign w:val="subscript"/>
        </w:rPr>
        <w:t xml:space="preserve">) </w:t>
      </w:r>
    </w:p>
    <w:p w:rsidR="00F0126F" w:rsidRDefault="00F0126F" w:rsidP="00F0126F">
      <w:pPr>
        <w:tabs>
          <w:tab w:val="left" w:pos="2540"/>
          <w:tab w:val="left" w:pos="9540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___ курса </w:t>
      </w:r>
      <w:r>
        <w:rPr>
          <w:sz w:val="28"/>
          <w:szCs w:val="28"/>
          <w:vertAlign w:val="subscript"/>
        </w:rPr>
        <w:t xml:space="preserve">                           </w:t>
      </w:r>
    </w:p>
    <w:p w:rsidR="00F0126F" w:rsidRDefault="00F0126F" w:rsidP="00F0126F">
      <w:pPr>
        <w:tabs>
          <w:tab w:val="left" w:pos="2540"/>
          <w:tab w:val="left" w:pos="9540"/>
        </w:tabs>
        <w:spacing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(</w:t>
      </w:r>
      <w:proofErr w:type="gramStart"/>
      <w:r>
        <w:rPr>
          <w:sz w:val="28"/>
          <w:szCs w:val="28"/>
        </w:rPr>
        <w:t xml:space="preserve">специальность)   </w:t>
      </w:r>
      <w:proofErr w:type="gramEnd"/>
      <w:r>
        <w:rPr>
          <w:sz w:val="28"/>
          <w:szCs w:val="28"/>
        </w:rPr>
        <w:t>______________________________________</w:t>
      </w:r>
    </w:p>
    <w:p w:rsidR="00F0126F" w:rsidRDefault="00F0126F" w:rsidP="00F0126F">
      <w:pPr>
        <w:tabs>
          <w:tab w:val="left" w:pos="2540"/>
          <w:tab w:val="left" w:pos="9540"/>
        </w:tabs>
        <w:spacing w:line="360" w:lineRule="auto"/>
        <w:ind w:right="40" w:firstLine="11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0126F" w:rsidRPr="00A85C55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18"/>
          <w:szCs w:val="18"/>
        </w:rPr>
      </w:pPr>
      <w:r>
        <w:rPr>
          <w:sz w:val="18"/>
          <w:szCs w:val="18"/>
        </w:rPr>
        <w:t>(Ф. И. О.  обучающегося)</w:t>
      </w:r>
    </w:p>
    <w:p w:rsidR="00F0126F" w:rsidRDefault="00F0126F" w:rsidP="00F0126F">
      <w:pPr>
        <w:tabs>
          <w:tab w:val="left" w:pos="2540"/>
          <w:tab w:val="left" w:pos="9540"/>
        </w:tabs>
        <w:spacing w:line="360" w:lineRule="auto"/>
        <w:ind w:right="41" w:firstLine="112"/>
        <w:jc w:val="both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spacing w:line="360" w:lineRule="auto"/>
        <w:ind w:right="41" w:firstLine="112"/>
        <w:jc w:val="both"/>
        <w:rPr>
          <w:sz w:val="28"/>
          <w:szCs w:val="28"/>
        </w:rPr>
      </w:pPr>
      <w:r>
        <w:rPr>
          <w:sz w:val="28"/>
          <w:szCs w:val="28"/>
        </w:rPr>
        <w:t>Место прохождения практики _______________________________________</w:t>
      </w:r>
    </w:p>
    <w:p w:rsidR="00F0126F" w:rsidRDefault="00F0126F" w:rsidP="00F0126F">
      <w:pPr>
        <w:tabs>
          <w:tab w:val="left" w:pos="2540"/>
          <w:tab w:val="left" w:pos="9540"/>
        </w:tabs>
        <w:spacing w:line="360" w:lineRule="auto"/>
        <w:ind w:right="41" w:firstLine="112"/>
        <w:jc w:val="both"/>
        <w:rPr>
          <w:sz w:val="28"/>
          <w:szCs w:val="28"/>
        </w:rPr>
      </w:pPr>
      <w:r>
        <w:rPr>
          <w:sz w:val="28"/>
          <w:szCs w:val="28"/>
        </w:rPr>
        <w:t>Период прохождения практики с «___» _____ 20__г. по «___» _____ 20__ г.</w:t>
      </w:r>
    </w:p>
    <w:p w:rsidR="00F0126F" w:rsidRDefault="00F0126F" w:rsidP="00F0126F">
      <w:pPr>
        <w:tabs>
          <w:tab w:val="left" w:pos="2540"/>
          <w:tab w:val="left" w:pos="9540"/>
        </w:tabs>
        <w:spacing w:line="360" w:lineRule="auto"/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spacing w:line="360" w:lineRule="auto"/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spacing w:line="360" w:lineRule="auto"/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</w:t>
      </w: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rPr>
          <w:sz w:val="28"/>
          <w:szCs w:val="28"/>
        </w:rPr>
      </w:pPr>
      <w:r>
        <w:rPr>
          <w:sz w:val="28"/>
          <w:szCs w:val="28"/>
        </w:rPr>
        <w:t>__________________________________                          __________________</w:t>
      </w:r>
    </w:p>
    <w:p w:rsidR="00F0126F" w:rsidRDefault="00F0126F" w:rsidP="00F0126F">
      <w:pPr>
        <w:tabs>
          <w:tab w:val="left" w:pos="410"/>
          <w:tab w:val="left" w:pos="2540"/>
          <w:tab w:val="left" w:pos="7320"/>
          <w:tab w:val="left" w:pos="9540"/>
        </w:tabs>
        <w:ind w:right="41" w:firstLine="112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</w:t>
      </w:r>
      <w:r>
        <w:rPr>
          <w:sz w:val="18"/>
          <w:szCs w:val="18"/>
        </w:rPr>
        <w:t xml:space="preserve">(Ф.И.О., </w:t>
      </w:r>
      <w:proofErr w:type="gramStart"/>
      <w:r>
        <w:rPr>
          <w:sz w:val="18"/>
          <w:szCs w:val="18"/>
        </w:rPr>
        <w:t xml:space="preserve">должность)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(подпись)</w:t>
      </w:r>
      <w:r>
        <w:rPr>
          <w:sz w:val="28"/>
          <w:szCs w:val="28"/>
        </w:rPr>
        <w:tab/>
      </w:r>
    </w:p>
    <w:p w:rsidR="00F0126F" w:rsidRDefault="00F0126F" w:rsidP="00F0126F">
      <w:pPr>
        <w:tabs>
          <w:tab w:val="left" w:pos="2540"/>
          <w:tab w:val="left" w:pos="2832"/>
          <w:tab w:val="left" w:pos="3540"/>
          <w:tab w:val="left" w:pos="4248"/>
          <w:tab w:val="left" w:pos="4956"/>
          <w:tab w:val="left" w:pos="5664"/>
        </w:tabs>
        <w:ind w:right="41" w:firstLine="11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М. П. </w:t>
      </w: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right"/>
        <w:rPr>
          <w:sz w:val="28"/>
          <w:szCs w:val="28"/>
        </w:rPr>
      </w:pPr>
    </w:p>
    <w:p w:rsidR="00F0126F" w:rsidRDefault="00F0126F" w:rsidP="00F0126F">
      <w:pPr>
        <w:tabs>
          <w:tab w:val="left" w:pos="680"/>
          <w:tab w:val="left" w:pos="2540"/>
          <w:tab w:val="left" w:pos="9540"/>
        </w:tabs>
        <w:ind w:right="41" w:firstLine="112"/>
        <w:rPr>
          <w:sz w:val="28"/>
          <w:szCs w:val="28"/>
        </w:rPr>
      </w:pPr>
      <w:r>
        <w:rPr>
          <w:sz w:val="28"/>
          <w:szCs w:val="28"/>
        </w:rPr>
        <w:t>Руководитель практики от кафедры</w:t>
      </w:r>
    </w:p>
    <w:p w:rsidR="00F0126F" w:rsidRDefault="00F0126F" w:rsidP="00F0126F">
      <w:pPr>
        <w:tabs>
          <w:tab w:val="left" w:pos="680"/>
          <w:tab w:val="left" w:pos="2540"/>
          <w:tab w:val="left" w:pos="9540"/>
        </w:tabs>
        <w:ind w:right="41" w:firstLine="112"/>
        <w:rPr>
          <w:sz w:val="28"/>
          <w:szCs w:val="28"/>
        </w:rPr>
      </w:pPr>
      <w:r>
        <w:rPr>
          <w:sz w:val="28"/>
          <w:szCs w:val="28"/>
        </w:rPr>
        <w:t>_________________________________                            __________________</w:t>
      </w:r>
      <w:r>
        <w:rPr>
          <w:sz w:val="28"/>
          <w:szCs w:val="28"/>
        </w:rPr>
        <w:tab/>
        <w:t xml:space="preserve">    </w:t>
      </w:r>
    </w:p>
    <w:p w:rsidR="00F0126F" w:rsidRDefault="00F0126F" w:rsidP="00F0126F">
      <w:pPr>
        <w:tabs>
          <w:tab w:val="left" w:pos="680"/>
          <w:tab w:val="left" w:pos="2540"/>
          <w:tab w:val="left" w:pos="9540"/>
        </w:tabs>
        <w:ind w:right="41" w:firstLine="112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18"/>
          <w:szCs w:val="18"/>
        </w:rPr>
        <w:t xml:space="preserve">(Ф.И.О., </w:t>
      </w:r>
      <w:proofErr w:type="gramStart"/>
      <w:r>
        <w:rPr>
          <w:sz w:val="18"/>
          <w:szCs w:val="18"/>
        </w:rPr>
        <w:t xml:space="preserve">должность)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(подпись)</w:t>
      </w:r>
      <w:r>
        <w:rPr>
          <w:sz w:val="28"/>
          <w:szCs w:val="28"/>
        </w:rPr>
        <w:tab/>
      </w: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  <w:r>
        <w:rPr>
          <w:sz w:val="28"/>
          <w:szCs w:val="28"/>
        </w:rPr>
        <w:t>г. Тула</w:t>
      </w:r>
    </w:p>
    <w:p w:rsidR="00F0126F" w:rsidRDefault="00F0126F" w:rsidP="00F0126F">
      <w:pPr>
        <w:tabs>
          <w:tab w:val="left" w:pos="2540"/>
          <w:tab w:val="left" w:pos="9540"/>
        </w:tabs>
        <w:ind w:right="41" w:firstLine="112"/>
        <w:jc w:val="center"/>
        <w:rPr>
          <w:sz w:val="28"/>
          <w:szCs w:val="28"/>
        </w:rPr>
      </w:pPr>
      <w:r>
        <w:rPr>
          <w:sz w:val="28"/>
          <w:szCs w:val="28"/>
        </w:rPr>
        <w:t>2019 г.</w:t>
      </w:r>
    </w:p>
    <w:p w:rsidR="00F0126F" w:rsidRDefault="00F0126F" w:rsidP="00F0126F">
      <w:pPr>
        <w:pStyle w:val="a3"/>
        <w:jc w:val="center"/>
        <w:rPr>
          <w:color w:val="auto"/>
          <w:sz w:val="28"/>
          <w:szCs w:val="28"/>
        </w:rPr>
      </w:pPr>
    </w:p>
    <w:p w:rsidR="00F0126F" w:rsidRDefault="00F0126F" w:rsidP="00F0126F">
      <w:pPr>
        <w:spacing w:line="360" w:lineRule="auto"/>
        <w:jc w:val="center"/>
        <w:rPr>
          <w:sz w:val="28"/>
        </w:rPr>
      </w:pPr>
      <w:r>
        <w:rPr>
          <w:sz w:val="28"/>
        </w:rPr>
        <w:t>Содержание</w:t>
      </w:r>
    </w:p>
    <w:p w:rsidR="00F0126F" w:rsidRDefault="00F0126F" w:rsidP="00F0126F">
      <w:pPr>
        <w:spacing w:line="360" w:lineRule="auto"/>
        <w:rPr>
          <w:sz w:val="28"/>
        </w:rPr>
      </w:pPr>
    </w:p>
    <w:p w:rsidR="00F0126F" w:rsidRDefault="00F0126F" w:rsidP="00F0126F">
      <w:pPr>
        <w:spacing w:line="360" w:lineRule="auto"/>
        <w:rPr>
          <w:sz w:val="28"/>
        </w:rPr>
      </w:pPr>
      <w:r>
        <w:rPr>
          <w:sz w:val="28"/>
        </w:rPr>
        <w:t>Введение</w:t>
      </w:r>
      <w:r w:rsidR="00331150">
        <w:rPr>
          <w:sz w:val="28"/>
        </w:rPr>
        <w:t>……………………………………………………………………………...3</w:t>
      </w:r>
    </w:p>
    <w:p w:rsidR="00331150" w:rsidRPr="00331150" w:rsidRDefault="00331150" w:rsidP="00331150">
      <w:pPr>
        <w:pStyle w:val="a7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Общая характеристика </w:t>
      </w:r>
      <w:r w:rsidRPr="00F0126F">
        <w:rPr>
          <w:sz w:val="28"/>
          <w:szCs w:val="28"/>
        </w:rPr>
        <w:t>ГБУ «</w:t>
      </w:r>
      <w:proofErr w:type="spellStart"/>
      <w:r w:rsidRPr="00F0126F">
        <w:rPr>
          <w:sz w:val="28"/>
          <w:szCs w:val="28"/>
        </w:rPr>
        <w:t>Жилищник</w:t>
      </w:r>
      <w:proofErr w:type="spellEnd"/>
      <w:r w:rsidRPr="00F0126F">
        <w:rPr>
          <w:sz w:val="28"/>
          <w:szCs w:val="28"/>
        </w:rPr>
        <w:t xml:space="preserve"> района </w:t>
      </w:r>
      <w:proofErr w:type="gramStart"/>
      <w:r w:rsidRPr="00F0126F">
        <w:rPr>
          <w:sz w:val="28"/>
          <w:szCs w:val="28"/>
        </w:rPr>
        <w:t>Арбат»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……………….4</w:t>
      </w:r>
    </w:p>
    <w:p w:rsidR="00331150" w:rsidRDefault="00331150" w:rsidP="00196700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331150">
        <w:rPr>
          <w:sz w:val="28"/>
        </w:rPr>
        <w:t>Технология выполнения ремонтно-строительных работ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……</w:t>
      </w:r>
      <w:r w:rsidR="00F64684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…</w:t>
      </w:r>
      <w:r w:rsidR="00F64684">
        <w:rPr>
          <w:sz w:val="28"/>
          <w:szCs w:val="28"/>
        </w:rPr>
        <w:t>..7</w:t>
      </w:r>
    </w:p>
    <w:p w:rsidR="00331150" w:rsidRPr="00331150" w:rsidRDefault="00331150" w:rsidP="00331150">
      <w:pPr>
        <w:pStyle w:val="a7"/>
        <w:spacing w:line="360" w:lineRule="auto"/>
        <w:jc w:val="both"/>
        <w:rPr>
          <w:sz w:val="28"/>
        </w:rPr>
      </w:pPr>
      <w:r w:rsidRPr="00331150">
        <w:rPr>
          <w:sz w:val="28"/>
        </w:rPr>
        <w:t>2.1 Средний и текущий ремонты зданий и сооружений</w:t>
      </w:r>
      <w:r>
        <w:rPr>
          <w:sz w:val="28"/>
          <w:szCs w:val="28"/>
        </w:rPr>
        <w:t>…………………</w:t>
      </w:r>
      <w:r w:rsidR="00F64684">
        <w:rPr>
          <w:sz w:val="28"/>
          <w:szCs w:val="28"/>
        </w:rPr>
        <w:t>…7</w:t>
      </w:r>
    </w:p>
    <w:p w:rsidR="00331150" w:rsidRPr="00331150" w:rsidRDefault="00331150" w:rsidP="00331150">
      <w:pPr>
        <w:pStyle w:val="a7"/>
        <w:spacing w:line="360" w:lineRule="auto"/>
        <w:jc w:val="both"/>
        <w:rPr>
          <w:sz w:val="28"/>
        </w:rPr>
      </w:pPr>
      <w:r w:rsidRPr="00331150">
        <w:rPr>
          <w:sz w:val="28"/>
        </w:rPr>
        <w:t>2.2 Содержание и текущий ремонт малых искусственных сооружений, устранение поврежденных узлов и элементов каменных конструкций</w:t>
      </w:r>
      <w:r>
        <w:rPr>
          <w:sz w:val="28"/>
        </w:rPr>
        <w:t>…</w:t>
      </w:r>
      <w:r w:rsidR="00677CDD">
        <w:rPr>
          <w:sz w:val="28"/>
        </w:rPr>
        <w:t>...9</w:t>
      </w:r>
    </w:p>
    <w:p w:rsidR="00331150" w:rsidRPr="00331150" w:rsidRDefault="00331150" w:rsidP="00331150">
      <w:pPr>
        <w:pStyle w:val="a7"/>
        <w:spacing w:line="360" w:lineRule="auto"/>
        <w:jc w:val="both"/>
        <w:rPr>
          <w:sz w:val="28"/>
        </w:rPr>
      </w:pPr>
      <w:r w:rsidRPr="00331150">
        <w:rPr>
          <w:sz w:val="28"/>
        </w:rPr>
        <w:t>2.3 Работы по ремонту и замене конструкций покрытий зданий</w:t>
      </w:r>
      <w:r>
        <w:rPr>
          <w:sz w:val="28"/>
        </w:rPr>
        <w:t>……</w:t>
      </w:r>
      <w:proofErr w:type="gramStart"/>
      <w:r>
        <w:rPr>
          <w:sz w:val="28"/>
        </w:rPr>
        <w:t>…….</w:t>
      </w:r>
      <w:proofErr w:type="gramEnd"/>
      <w:r w:rsidR="00845A23">
        <w:rPr>
          <w:sz w:val="28"/>
        </w:rPr>
        <w:t>12</w:t>
      </w:r>
    </w:p>
    <w:p w:rsidR="00331150" w:rsidRPr="00331150" w:rsidRDefault="00331150" w:rsidP="00331150">
      <w:pPr>
        <w:pStyle w:val="a7"/>
        <w:spacing w:line="360" w:lineRule="auto"/>
        <w:jc w:val="both"/>
        <w:rPr>
          <w:sz w:val="28"/>
        </w:rPr>
      </w:pPr>
      <w:r w:rsidRPr="00331150">
        <w:rPr>
          <w:sz w:val="28"/>
        </w:rPr>
        <w:t>2.4 Ремонт и замена элементов ограждающих конструкций зданий (окон, дверей, элементов отделки и декора</w:t>
      </w:r>
      <w:proofErr w:type="gramStart"/>
      <w:r w:rsidRPr="00331150">
        <w:rPr>
          <w:sz w:val="28"/>
        </w:rPr>
        <w:t>).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</w:t>
      </w:r>
      <w:r w:rsidR="00845A23">
        <w:rPr>
          <w:sz w:val="28"/>
          <w:szCs w:val="28"/>
        </w:rPr>
        <w:t>13</w:t>
      </w:r>
    </w:p>
    <w:p w:rsidR="00F0126F" w:rsidRDefault="00331150" w:rsidP="00F0126F">
      <w:pPr>
        <w:spacing w:line="360" w:lineRule="auto"/>
        <w:rPr>
          <w:sz w:val="28"/>
        </w:rPr>
      </w:pPr>
      <w:r>
        <w:rPr>
          <w:sz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</w:t>
      </w:r>
      <w:proofErr w:type="gramStart"/>
      <w:r>
        <w:rPr>
          <w:sz w:val="28"/>
          <w:szCs w:val="28"/>
        </w:rPr>
        <w:t>……</w:t>
      </w:r>
      <w:r w:rsidR="00845A23">
        <w:rPr>
          <w:sz w:val="28"/>
          <w:szCs w:val="28"/>
        </w:rPr>
        <w:t>.</w:t>
      </w:r>
      <w:proofErr w:type="gramEnd"/>
      <w:r w:rsidR="00845A23">
        <w:rPr>
          <w:sz w:val="28"/>
          <w:szCs w:val="28"/>
        </w:rPr>
        <w:t>15</w:t>
      </w:r>
    </w:p>
    <w:p w:rsidR="00331150" w:rsidRDefault="00331150" w:rsidP="00F0126F">
      <w:pPr>
        <w:spacing w:line="360" w:lineRule="auto"/>
        <w:rPr>
          <w:sz w:val="28"/>
        </w:rPr>
      </w:pPr>
      <w:r>
        <w:rPr>
          <w:sz w:val="28"/>
        </w:rPr>
        <w:t>Список литературы</w:t>
      </w:r>
      <w:r>
        <w:rPr>
          <w:sz w:val="28"/>
          <w:szCs w:val="28"/>
        </w:rPr>
        <w:t>……………………………………………………</w:t>
      </w:r>
      <w:r w:rsidR="00845A23">
        <w:rPr>
          <w:sz w:val="28"/>
          <w:szCs w:val="28"/>
        </w:rPr>
        <w:t>…………</w:t>
      </w:r>
      <w:r>
        <w:rPr>
          <w:sz w:val="28"/>
          <w:szCs w:val="28"/>
        </w:rPr>
        <w:t>…</w:t>
      </w:r>
      <w:r w:rsidR="00845A23">
        <w:rPr>
          <w:sz w:val="28"/>
          <w:szCs w:val="28"/>
        </w:rPr>
        <w:t>16</w:t>
      </w:r>
    </w:p>
    <w:p w:rsidR="00F0126F" w:rsidRDefault="00F0126F" w:rsidP="00F0126F">
      <w:pPr>
        <w:spacing w:line="360" w:lineRule="auto"/>
        <w:rPr>
          <w:sz w:val="28"/>
        </w:rPr>
      </w:pPr>
    </w:p>
    <w:p w:rsidR="00F0126F" w:rsidRDefault="00F0126F" w:rsidP="00F0126F">
      <w:pPr>
        <w:spacing w:line="360" w:lineRule="auto"/>
        <w:rPr>
          <w:sz w:val="28"/>
        </w:rPr>
      </w:pPr>
    </w:p>
    <w:p w:rsidR="00F0126F" w:rsidRDefault="00F0126F" w:rsidP="00F0126F">
      <w:pPr>
        <w:spacing w:line="360" w:lineRule="auto"/>
        <w:rPr>
          <w:sz w:val="28"/>
        </w:rPr>
      </w:pPr>
    </w:p>
    <w:p w:rsidR="00F0126F" w:rsidRDefault="00F0126F" w:rsidP="00F0126F">
      <w:pPr>
        <w:spacing w:line="360" w:lineRule="auto"/>
        <w:rPr>
          <w:sz w:val="28"/>
        </w:rPr>
      </w:pPr>
    </w:p>
    <w:p w:rsidR="00F0126F" w:rsidRDefault="00F0126F">
      <w:pPr>
        <w:rPr>
          <w:sz w:val="28"/>
        </w:rPr>
      </w:pPr>
      <w:r>
        <w:rPr>
          <w:sz w:val="28"/>
        </w:rPr>
        <w:br w:type="page"/>
      </w:r>
    </w:p>
    <w:p w:rsidR="00F0126F" w:rsidRDefault="00F0126F" w:rsidP="00F0126F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Введение</w:t>
      </w:r>
    </w:p>
    <w:p w:rsidR="00F0126F" w:rsidRDefault="00F0126F" w:rsidP="00F0126F">
      <w:pPr>
        <w:spacing w:line="360" w:lineRule="auto"/>
      </w:pPr>
    </w:p>
    <w:p w:rsidR="00F0126F" w:rsidRPr="00F0126F" w:rsidRDefault="00F0126F" w:rsidP="00F0126F">
      <w:pPr>
        <w:spacing w:line="360" w:lineRule="auto"/>
        <w:ind w:firstLine="709"/>
        <w:jc w:val="both"/>
        <w:rPr>
          <w:sz w:val="28"/>
        </w:rPr>
      </w:pPr>
      <w:r w:rsidRPr="00F0126F">
        <w:rPr>
          <w:sz w:val="28"/>
        </w:rPr>
        <w:t xml:space="preserve">Целью освоения дисциплины «Учебная практика» является ознакомление студентов с основными элементами, конструкциями и частями зданий и сооружений, с некоторыми строительными материалами, организацией строительных процессов. Поскольку студенты на первых курсах изучают в основном дисциплины гуманитарного, социально-экономического и математического циклов, то «Учебная практика» позволяет будущим специалистам сформировать основные практические понятия о предмете своей будущей профессии. </w:t>
      </w:r>
    </w:p>
    <w:p w:rsidR="00F0126F" w:rsidRPr="00F0126F" w:rsidRDefault="00F0126F" w:rsidP="00F0126F">
      <w:pPr>
        <w:spacing w:line="360" w:lineRule="auto"/>
        <w:ind w:firstLine="709"/>
        <w:jc w:val="both"/>
        <w:rPr>
          <w:sz w:val="32"/>
        </w:rPr>
      </w:pPr>
      <w:r w:rsidRPr="00F0126F">
        <w:rPr>
          <w:sz w:val="28"/>
        </w:rPr>
        <w:t>Задача практики состоит в том, чтобы в момент посещения студентом некоторых гражданских и промышленных объектов дать ему возможность ознакомиться с их объемно-планировочным и конструктивным решением, с основными элементами зданий, конструктивными элементами и материалами из которых они выполнены, с некоторыми видами применяемых машин и механизмов, с трудовыми процессами на различных стадиях строительства, с организацией производства на строительной площадке.</w:t>
      </w:r>
    </w:p>
    <w:p w:rsidR="00F0126F" w:rsidRPr="00F0126F" w:rsidRDefault="00F0126F" w:rsidP="00F0126F">
      <w:pPr>
        <w:spacing w:line="360" w:lineRule="auto"/>
        <w:ind w:firstLine="709"/>
        <w:jc w:val="both"/>
        <w:rPr>
          <w:sz w:val="28"/>
          <w:szCs w:val="28"/>
        </w:rPr>
      </w:pPr>
      <w:r w:rsidRPr="00F0126F">
        <w:rPr>
          <w:sz w:val="28"/>
        </w:rPr>
        <w:t xml:space="preserve">Индивидуальное задание студентов заключается в следующем: ознакомление с основными частями и конструкциями зданий и сооружений, изучение отдельных стадий строительного производства, ознакомление со способами и методами выполнения строительно-монтажных работ; изучение </w:t>
      </w:r>
      <w:r w:rsidRPr="00F0126F">
        <w:rPr>
          <w:sz w:val="28"/>
          <w:szCs w:val="28"/>
        </w:rPr>
        <w:t>строительных материалов и возможностей их применения в строительстве.</w:t>
      </w:r>
    </w:p>
    <w:p w:rsidR="00F0126F" w:rsidRDefault="00F0126F" w:rsidP="00F0126F">
      <w:pPr>
        <w:spacing w:line="360" w:lineRule="auto"/>
        <w:ind w:firstLine="709"/>
        <w:jc w:val="both"/>
        <w:rPr>
          <w:sz w:val="28"/>
          <w:szCs w:val="28"/>
        </w:rPr>
      </w:pPr>
      <w:r w:rsidRPr="00F0126F">
        <w:rPr>
          <w:sz w:val="28"/>
          <w:szCs w:val="28"/>
        </w:rPr>
        <w:t>Учебная практика проходила в ГБУ «</w:t>
      </w:r>
      <w:proofErr w:type="spellStart"/>
      <w:r w:rsidRPr="00F0126F">
        <w:rPr>
          <w:sz w:val="28"/>
          <w:szCs w:val="28"/>
        </w:rPr>
        <w:t>Жилищник</w:t>
      </w:r>
      <w:proofErr w:type="spellEnd"/>
      <w:r w:rsidRPr="00F0126F">
        <w:rPr>
          <w:sz w:val="28"/>
          <w:szCs w:val="28"/>
        </w:rPr>
        <w:t xml:space="preserve"> района Арбат».</w:t>
      </w:r>
    </w:p>
    <w:p w:rsidR="00331150" w:rsidRDefault="0033115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126F" w:rsidRDefault="00331150" w:rsidP="00331150">
      <w:pPr>
        <w:pStyle w:val="a7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331150">
        <w:rPr>
          <w:sz w:val="28"/>
        </w:rPr>
        <w:lastRenderedPageBreak/>
        <w:t xml:space="preserve">Общая характеристика </w:t>
      </w:r>
      <w:r w:rsidRPr="00331150">
        <w:rPr>
          <w:sz w:val="28"/>
          <w:szCs w:val="28"/>
        </w:rPr>
        <w:t>ГБУ «</w:t>
      </w:r>
      <w:proofErr w:type="spellStart"/>
      <w:r w:rsidRPr="00331150">
        <w:rPr>
          <w:sz w:val="28"/>
          <w:szCs w:val="28"/>
        </w:rPr>
        <w:t>Жилищник</w:t>
      </w:r>
      <w:proofErr w:type="spellEnd"/>
      <w:r w:rsidRPr="00331150">
        <w:rPr>
          <w:sz w:val="28"/>
          <w:szCs w:val="28"/>
        </w:rPr>
        <w:t xml:space="preserve"> района Арбат»</w:t>
      </w:r>
    </w:p>
    <w:p w:rsidR="00331150" w:rsidRDefault="00331150" w:rsidP="00331150">
      <w:pPr>
        <w:spacing w:line="360" w:lineRule="auto"/>
        <w:rPr>
          <w:sz w:val="28"/>
          <w:szCs w:val="28"/>
        </w:rPr>
      </w:pP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331150">
        <w:rPr>
          <w:spacing w:val="4"/>
          <w:sz w:val="28"/>
          <w:szCs w:val="28"/>
        </w:rPr>
        <w:t xml:space="preserve">Государственное Бюджетное Учреждение города Москвы </w:t>
      </w:r>
      <w:r>
        <w:rPr>
          <w:spacing w:val="4"/>
          <w:sz w:val="28"/>
          <w:szCs w:val="28"/>
        </w:rPr>
        <w:t>«</w:t>
      </w:r>
      <w:proofErr w:type="spellStart"/>
      <w:r w:rsidRPr="00331150">
        <w:rPr>
          <w:spacing w:val="4"/>
          <w:sz w:val="28"/>
          <w:szCs w:val="28"/>
        </w:rPr>
        <w:t>Жилищник</w:t>
      </w:r>
      <w:proofErr w:type="spellEnd"/>
      <w:r w:rsidRPr="00331150">
        <w:rPr>
          <w:spacing w:val="4"/>
          <w:sz w:val="28"/>
          <w:szCs w:val="28"/>
        </w:rPr>
        <w:t xml:space="preserve"> района Арбат</w:t>
      </w:r>
      <w:r>
        <w:rPr>
          <w:spacing w:val="4"/>
          <w:sz w:val="28"/>
          <w:szCs w:val="28"/>
        </w:rPr>
        <w:t>»</w:t>
      </w:r>
      <w:r w:rsidRPr="00331150">
        <w:rPr>
          <w:spacing w:val="4"/>
          <w:sz w:val="28"/>
          <w:szCs w:val="28"/>
        </w:rPr>
        <w:t> — организация, оказывающая услуги по управлению, эксплуатации, текущему ремонту многоквартирных домов и содержанию дворовых территорий. В настоящее время в управлении находится 151 жилых домов.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331150">
        <w:rPr>
          <w:spacing w:val="4"/>
          <w:sz w:val="28"/>
          <w:szCs w:val="28"/>
        </w:rPr>
        <w:t>Услуги, оказываемые управляющей организацией в отношении общего имущества собственников помещений в многоквартирном доме, из числа услуг, указанных в Правилах содержания общего имущества в многоквартирном доме, утвержденных постановлением Правительства Российской Федерации от 13 августа 2006 г. № 491 и постановлением Правительства Российской Федерации от 23.05.2006 г. № 307.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331150">
        <w:rPr>
          <w:spacing w:val="4"/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331150">
        <w:rPr>
          <w:spacing w:val="4"/>
          <w:sz w:val="28"/>
          <w:szCs w:val="28"/>
        </w:rPr>
        <w:t>- обеспечение благоприятных и безопасных условий проживания граждан, надлежащего содержания и имущества в многоквартирном доме;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331150">
        <w:rPr>
          <w:spacing w:val="4"/>
          <w:sz w:val="28"/>
          <w:szCs w:val="28"/>
        </w:rPr>
        <w:t>- предоставление коммунальных услуг собственникам помещений, а так же членам их семьи, нанимателям и членам их семьи, арендаторам и иным законным пользователям помещениями собственника в многоквартирном доме: холодное водоснабжение; горячее водоснабжение; водоотведение; отопление.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331150">
        <w:rPr>
          <w:spacing w:val="4"/>
          <w:sz w:val="28"/>
          <w:szCs w:val="28"/>
        </w:rPr>
        <w:t xml:space="preserve">- для предоставления коммунальных услуг собственникам помещений управляющая организация от своего имени и за свой счет заключает договора с ресурса снабжающими организациями, осуществляет контроль за качеством и количеством поставленных коммунальных услуг, а </w:t>
      </w:r>
      <w:proofErr w:type="gramStart"/>
      <w:r w:rsidRPr="00331150">
        <w:rPr>
          <w:spacing w:val="4"/>
          <w:sz w:val="28"/>
          <w:szCs w:val="28"/>
        </w:rPr>
        <w:t>так же</w:t>
      </w:r>
      <w:proofErr w:type="gramEnd"/>
      <w:r w:rsidRPr="00331150">
        <w:rPr>
          <w:spacing w:val="4"/>
          <w:sz w:val="28"/>
          <w:szCs w:val="28"/>
        </w:rPr>
        <w:t xml:space="preserve"> ведет их учет;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331150">
        <w:rPr>
          <w:spacing w:val="4"/>
          <w:sz w:val="28"/>
          <w:szCs w:val="28"/>
        </w:rPr>
        <w:t>- заключает договора с подрядными организациями на техническое обслуживание, содержание и текущий ремонт общего имущества многоквартирного дома, инженерных коммуникаций, в соответствии с требованиями действующих технических регламентов, стандартов, правил и нормативам. </w:t>
      </w:r>
    </w:p>
    <w:p w:rsid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331150">
        <w:rPr>
          <w:spacing w:val="4"/>
          <w:sz w:val="28"/>
          <w:szCs w:val="28"/>
        </w:rPr>
        <w:lastRenderedPageBreak/>
        <w:t>Иные услуги (радиотрансляция, телевидение, видеонаблюдение, обеспечение работы домофонов, кодового замка двери подъезда и т.д.), предусмотренные решением общего собрания собственников помещений в многоквартирном доме.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pacing w:val="4"/>
          <w:sz w:val="28"/>
        </w:rPr>
      </w:pPr>
      <w:r w:rsidRPr="00331150">
        <w:rPr>
          <w:bCs/>
          <w:spacing w:val="4"/>
          <w:sz w:val="28"/>
        </w:rPr>
        <w:t>Бесплатные услуги: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</w:rPr>
      </w:pPr>
      <w:r w:rsidRPr="00331150">
        <w:rPr>
          <w:spacing w:val="4"/>
          <w:sz w:val="28"/>
        </w:rPr>
        <w:t>- обеспечение благоприятных и безопасных условий проживания граждан, надлежащего содержания и имущества в многоквартирном доме;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</w:rPr>
      </w:pPr>
      <w:r w:rsidRPr="00331150">
        <w:rPr>
          <w:spacing w:val="4"/>
          <w:sz w:val="28"/>
        </w:rPr>
        <w:t xml:space="preserve">- для предоставления коммунальных услуг собственникам помещений управляющая организация от своего имени и за свой счет заключает договора с ресурса снабжающими организациями, осуществляет контроль за качеством и количеством поставленных коммунальных услуг, а </w:t>
      </w:r>
      <w:proofErr w:type="gramStart"/>
      <w:r w:rsidRPr="00331150">
        <w:rPr>
          <w:spacing w:val="4"/>
          <w:sz w:val="28"/>
        </w:rPr>
        <w:t>так же</w:t>
      </w:r>
      <w:proofErr w:type="gramEnd"/>
      <w:r w:rsidRPr="00331150">
        <w:rPr>
          <w:spacing w:val="4"/>
          <w:sz w:val="28"/>
        </w:rPr>
        <w:t xml:space="preserve"> ведет их учет;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32"/>
          <w:szCs w:val="28"/>
        </w:rPr>
      </w:pPr>
      <w:r w:rsidRPr="00331150">
        <w:rPr>
          <w:spacing w:val="4"/>
          <w:sz w:val="28"/>
        </w:rPr>
        <w:t>- заключает договора с подрядными организациями на техническое обслуживание, содержание и текущий ремонт общего имущества многоквартирного дома, инженерных коммуникаций, в соответствии с требованиями действующих технических регламентов, стандартов, правил и нормативам.</w:t>
      </w:r>
    </w:p>
    <w:p w:rsidR="00331150" w:rsidRP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32"/>
          <w:szCs w:val="28"/>
        </w:rPr>
      </w:pPr>
      <w:r w:rsidRPr="00331150">
        <w:rPr>
          <w:spacing w:val="4"/>
          <w:sz w:val="28"/>
        </w:rPr>
        <w:t>Иные услуги (радиотрансляция, телевидение, видеонаблюдение, обеспечение работы домофонов, кодового замка двери подъезда и т.д.), предусмотренные решением общего собрания собственников помещений в многоквартирном доме.</w:t>
      </w:r>
    </w:p>
    <w:p w:rsidR="00331150" w:rsidRDefault="00331150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</w:rPr>
      </w:pPr>
      <w:r w:rsidRPr="00331150">
        <w:rPr>
          <w:spacing w:val="4"/>
          <w:sz w:val="28"/>
        </w:rPr>
        <w:t>Ведется учет собственников помещений многоквартирного дома и принимает от собственника плату за содержание и текущий ремонт общего имущества через систему ГБУ «МФЦ города Москвы».</w:t>
      </w:r>
    </w:p>
    <w:p w:rsidR="00F64684" w:rsidRDefault="00F64684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</w:rPr>
      </w:pPr>
      <w:r>
        <w:rPr>
          <w:spacing w:val="4"/>
          <w:sz w:val="28"/>
        </w:rPr>
        <w:t xml:space="preserve">Капитальный ремонт </w:t>
      </w:r>
      <w:r w:rsidRPr="00331150">
        <w:rPr>
          <w:spacing w:val="4"/>
          <w:sz w:val="28"/>
        </w:rPr>
        <w:t>ГБУ «МФЦ города Москвы»</w:t>
      </w:r>
      <w:r>
        <w:rPr>
          <w:spacing w:val="4"/>
          <w:sz w:val="28"/>
        </w:rPr>
        <w:t xml:space="preserve"> на рисунке 1.</w:t>
      </w:r>
    </w:p>
    <w:p w:rsidR="00F64684" w:rsidRDefault="00F64684" w:rsidP="00F64684">
      <w:r>
        <w:lastRenderedPageBreak/>
        <w:fldChar w:fldCharType="begin"/>
      </w:r>
      <w:r>
        <w:instrText xml:space="preserve"> INCLUDEPICTURE "http://gbu-arbat.ru/upload/images/%D0%BA%D0%B0%D0%BF%20%D1%80%D0%B5%D0%BC.jpg"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6119495" cy="3938905"/>
            <wp:effectExtent l="0" t="0" r="1905" b="0"/>
            <wp:docPr id="1" name="Рисунок 1" descr="http://gbu-arbat.ru/upload/images/%D0%BA%D0%B0%D0%BF%20%D1%80%D0%B5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bu-arbat.ru/upload/images/%D0%BA%D0%B0%D0%BF%20%D1%80%D0%B5%D0%B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64684" w:rsidRDefault="00F64684" w:rsidP="0033115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</w:rPr>
      </w:pPr>
    </w:p>
    <w:p w:rsidR="00331150" w:rsidRPr="00331150" w:rsidRDefault="00F64684" w:rsidP="00F6468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pacing w:val="4"/>
          <w:sz w:val="32"/>
          <w:szCs w:val="28"/>
        </w:rPr>
      </w:pPr>
      <w:r w:rsidRPr="00F64684">
        <w:rPr>
          <w:spacing w:val="4"/>
          <w:sz w:val="28"/>
          <w:szCs w:val="28"/>
        </w:rPr>
        <w:t xml:space="preserve">Рисунок 1 - </w:t>
      </w:r>
      <w:r>
        <w:rPr>
          <w:spacing w:val="4"/>
          <w:sz w:val="28"/>
        </w:rPr>
        <w:t xml:space="preserve">Капитальный ремонт </w:t>
      </w:r>
      <w:r w:rsidRPr="00331150">
        <w:rPr>
          <w:spacing w:val="4"/>
          <w:sz w:val="28"/>
        </w:rPr>
        <w:t>ГБУ «МФЦ города Москвы»</w:t>
      </w:r>
    </w:p>
    <w:p w:rsidR="00331150" w:rsidRDefault="00331150" w:rsidP="00331150"/>
    <w:p w:rsidR="00331150" w:rsidRDefault="00331150" w:rsidP="00331150"/>
    <w:p w:rsidR="00331150" w:rsidRPr="00331150" w:rsidRDefault="00331150" w:rsidP="00331150">
      <w:pPr>
        <w:spacing w:line="360" w:lineRule="auto"/>
        <w:rPr>
          <w:sz w:val="28"/>
          <w:szCs w:val="28"/>
        </w:rPr>
      </w:pPr>
    </w:p>
    <w:p w:rsidR="00F0126F" w:rsidRDefault="00F0126F" w:rsidP="00F0126F">
      <w:pPr>
        <w:spacing w:line="360" w:lineRule="auto"/>
        <w:jc w:val="center"/>
        <w:rPr>
          <w:sz w:val="28"/>
        </w:rPr>
      </w:pPr>
    </w:p>
    <w:p w:rsidR="00F0126F" w:rsidRDefault="00F0126F" w:rsidP="00F0126F">
      <w:pPr>
        <w:spacing w:line="360" w:lineRule="auto"/>
        <w:jc w:val="center"/>
        <w:rPr>
          <w:sz w:val="28"/>
        </w:rPr>
      </w:pPr>
    </w:p>
    <w:p w:rsidR="00F0126F" w:rsidRDefault="00F0126F" w:rsidP="00F0126F">
      <w:pPr>
        <w:spacing w:line="360" w:lineRule="auto"/>
        <w:jc w:val="center"/>
        <w:rPr>
          <w:sz w:val="28"/>
        </w:rPr>
      </w:pPr>
    </w:p>
    <w:p w:rsidR="00F0126F" w:rsidRPr="00F0126F" w:rsidRDefault="00F0126F" w:rsidP="00F0126F">
      <w:pPr>
        <w:spacing w:line="360" w:lineRule="auto"/>
        <w:jc w:val="center"/>
        <w:rPr>
          <w:sz w:val="28"/>
        </w:rPr>
      </w:pPr>
    </w:p>
    <w:p w:rsidR="00F0126F" w:rsidRDefault="00F0126F" w:rsidP="00F0126F">
      <w:pPr>
        <w:spacing w:line="360" w:lineRule="auto"/>
      </w:pPr>
    </w:p>
    <w:p w:rsidR="00F0126F" w:rsidRDefault="00F64684" w:rsidP="00F64684">
      <w:r>
        <w:br w:type="page"/>
      </w:r>
    </w:p>
    <w:p w:rsidR="00B37AEE" w:rsidRPr="00B37AEE" w:rsidRDefault="00B37AEE" w:rsidP="00B37AEE">
      <w:pPr>
        <w:pStyle w:val="a7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B37AEE">
        <w:rPr>
          <w:sz w:val="28"/>
        </w:rPr>
        <w:lastRenderedPageBreak/>
        <w:t>Технология выполнения ремонтно-строительных работ</w:t>
      </w:r>
    </w:p>
    <w:p w:rsidR="00677CDD" w:rsidRDefault="00B37AEE" w:rsidP="00677CDD">
      <w:pPr>
        <w:pStyle w:val="a7"/>
        <w:numPr>
          <w:ilvl w:val="1"/>
          <w:numId w:val="1"/>
        </w:numPr>
        <w:spacing w:line="360" w:lineRule="auto"/>
        <w:jc w:val="center"/>
        <w:rPr>
          <w:sz w:val="28"/>
        </w:rPr>
      </w:pPr>
      <w:r w:rsidRPr="00331150">
        <w:rPr>
          <w:sz w:val="28"/>
        </w:rPr>
        <w:t>Средний и текущий ремонты зданий и сооружений</w:t>
      </w:r>
    </w:p>
    <w:p w:rsidR="00677CDD" w:rsidRDefault="00677CDD" w:rsidP="00677CDD">
      <w:pPr>
        <w:spacing w:line="360" w:lineRule="auto"/>
        <w:rPr>
          <w:rFonts w:ascii="Georgia" w:hAnsi="Georgia"/>
          <w:b/>
          <w:bCs/>
          <w:color w:val="000000"/>
        </w:rPr>
      </w:pPr>
    </w:p>
    <w:p w:rsidR="00677CDD" w:rsidRPr="00677CDD" w:rsidRDefault="00677CDD" w:rsidP="00677CDD">
      <w:pPr>
        <w:spacing w:line="360" w:lineRule="auto"/>
        <w:ind w:firstLine="709"/>
        <w:jc w:val="both"/>
        <w:rPr>
          <w:color w:val="000000"/>
          <w:sz w:val="28"/>
        </w:rPr>
      </w:pPr>
      <w:r w:rsidRPr="00677CDD">
        <w:rPr>
          <w:bCs/>
          <w:color w:val="000000"/>
          <w:sz w:val="28"/>
        </w:rPr>
        <w:t>Ремонт зданий и сооружений</w:t>
      </w:r>
      <w:r w:rsidRPr="00677CDD">
        <w:rPr>
          <w:color w:val="000000"/>
          <w:sz w:val="28"/>
        </w:rPr>
        <w:t> представляет собой комплекс технических мероприятий, направленных на поддержание или восстановление первоначальных эксплуатационных качеств как здания и сооружения в целом, так и их отдельных конструкций.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color w:val="000000"/>
          <w:sz w:val="28"/>
        </w:rPr>
      </w:pPr>
      <w:r w:rsidRPr="00677CDD">
        <w:rPr>
          <w:color w:val="000000"/>
          <w:sz w:val="28"/>
        </w:rPr>
        <w:t>К началу производства ремонтных работ должно быть гарантировано своевременное поступление материалов. К началу ремонта большинства конструкций зданий и сооружений на место работ должны быть завезены материалы в размере полной потребности.</w:t>
      </w:r>
    </w:p>
    <w:p w:rsidR="00677CDD" w:rsidRPr="00677CDD" w:rsidRDefault="00677CDD" w:rsidP="00677CDD">
      <w:pPr>
        <w:spacing w:line="360" w:lineRule="auto"/>
        <w:ind w:firstLine="709"/>
        <w:rPr>
          <w:color w:val="000000"/>
          <w:sz w:val="28"/>
        </w:rPr>
      </w:pPr>
      <w:r w:rsidRPr="00677CDD">
        <w:rPr>
          <w:color w:val="000000"/>
          <w:sz w:val="28"/>
        </w:rPr>
        <w:t>По зданиям и сооружениям ремонтные работы подразделяются на два вида:</w:t>
      </w:r>
    </w:p>
    <w:p w:rsidR="00677CDD" w:rsidRPr="00677CDD" w:rsidRDefault="00677CDD" w:rsidP="00677CDD">
      <w:pPr>
        <w:spacing w:line="360" w:lineRule="auto"/>
        <w:ind w:firstLine="709"/>
        <w:rPr>
          <w:color w:val="000000"/>
          <w:sz w:val="28"/>
        </w:rPr>
      </w:pPr>
      <w:r w:rsidRPr="00677CDD">
        <w:rPr>
          <w:color w:val="000000"/>
          <w:sz w:val="28"/>
        </w:rPr>
        <w:t>- текущий;</w:t>
      </w:r>
    </w:p>
    <w:p w:rsidR="00677CDD" w:rsidRDefault="00677CDD" w:rsidP="00677CDD">
      <w:pPr>
        <w:spacing w:line="360" w:lineRule="auto"/>
        <w:ind w:firstLine="709"/>
        <w:rPr>
          <w:color w:val="000000"/>
          <w:sz w:val="28"/>
        </w:rPr>
      </w:pPr>
      <w:r w:rsidRPr="00677CDD">
        <w:rPr>
          <w:color w:val="000000"/>
          <w:sz w:val="28"/>
        </w:rPr>
        <w:t>- капитальный.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color w:val="000000"/>
          <w:sz w:val="32"/>
        </w:rPr>
      </w:pPr>
      <w:r w:rsidRPr="00677CDD">
        <w:rPr>
          <w:color w:val="000000"/>
          <w:sz w:val="28"/>
        </w:rPr>
        <w:t>Существующая в отдельных отраслях народного хозяйства для некоторых сооружений другая, более дробная классификация ремонтов (подъемный ремонт, средний ремонт и др.) должна относиться к тому или иному виду ремонта по единой классификации по следующему признаку: при периодичности ремонта до 1 года - к текущему; при периодичности ремонта более 1 года - к капитальному.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color w:val="000000"/>
          <w:sz w:val="32"/>
        </w:rPr>
      </w:pPr>
      <w:r w:rsidRPr="00677CDD">
        <w:rPr>
          <w:color w:val="000000"/>
          <w:sz w:val="28"/>
        </w:rPr>
        <w:t>Периодичность текущих и капитальных ремонтов зависит от капитальности жилых зданий, общего износа зданий (до 60% и более 60%). Капитальные ремонты проводят через 9-25 лет, текущие - через 3-5 лет, и с большим износом через 2-4 года.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color w:val="000000"/>
          <w:sz w:val="32"/>
        </w:rPr>
      </w:pPr>
      <w:r w:rsidRPr="00677CDD">
        <w:rPr>
          <w:color w:val="000000"/>
          <w:sz w:val="28"/>
        </w:rPr>
        <w:t>К текущему ремонту зданий и сооружений относятся работы по систематическому и своевременному предохранению частей зданий и сооружений и инженерного оборудования от преждевременного износа путем проведения профилактических мероприятий и устранения мелких повреждений и неисправностей.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color w:val="000000"/>
          <w:sz w:val="32"/>
        </w:rPr>
      </w:pPr>
      <w:r w:rsidRPr="00677CDD">
        <w:rPr>
          <w:color w:val="000000"/>
          <w:sz w:val="28"/>
        </w:rPr>
        <w:lastRenderedPageBreak/>
        <w:t>Организация текущего ремонта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крупнопанельных зданий. Текущий ремонт выполняется организациями по обслуживанию жилищного фонда подрядными организациями.</w:t>
      </w:r>
    </w:p>
    <w:p w:rsidR="00677CDD" w:rsidRDefault="00677CDD" w:rsidP="00677CDD">
      <w:pPr>
        <w:spacing w:line="360" w:lineRule="auto"/>
        <w:ind w:firstLine="709"/>
        <w:jc w:val="both"/>
        <w:rPr>
          <w:color w:val="000000"/>
          <w:sz w:val="28"/>
        </w:rPr>
      </w:pPr>
      <w:r w:rsidRPr="00677CDD">
        <w:rPr>
          <w:color w:val="000000"/>
          <w:sz w:val="28"/>
        </w:rPr>
        <w:t>Продолжительность текущего ремонта следует определять по нормам на каждый вид ремонтных работ конструкций и оборудования.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  <w:szCs w:val="28"/>
        </w:rPr>
        <w:t>Ниже представлена таблица периодичности текущего ремонта. При проведении текущего ремонта, как и при капитальном ремонте учитывается группа жилого здания по капитальности, а также учитывается процент износа многоквартирного дома - до 60% и более 60%.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 xml:space="preserve">Таблица 1 - </w:t>
      </w:r>
      <w:r w:rsidRPr="00677CDD">
        <w:rPr>
          <w:sz w:val="28"/>
          <w:szCs w:val="28"/>
        </w:rPr>
        <w:t>Таблица периодичности текущего ремонта</w:t>
      </w:r>
    </w:p>
    <w:tbl>
      <w:tblPr>
        <w:tblW w:w="97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9"/>
        <w:gridCol w:w="2831"/>
        <w:gridCol w:w="2693"/>
      </w:tblGrid>
      <w:tr w:rsidR="00677CDD" w:rsidRPr="00677CDD" w:rsidTr="00677C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Группа жилых зданий по капитальности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При износе до 60%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При износе более 60%</w:t>
            </w:r>
          </w:p>
        </w:tc>
      </w:tr>
      <w:tr w:rsidR="00677CDD" w:rsidRPr="00677CDD" w:rsidTr="00677C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1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3-5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2-4</w:t>
            </w:r>
          </w:p>
        </w:tc>
      </w:tr>
      <w:tr w:rsidR="00677CDD" w:rsidRPr="00677CDD" w:rsidTr="00677C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2,3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3-5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2-4</w:t>
            </w:r>
          </w:p>
        </w:tc>
      </w:tr>
      <w:tr w:rsidR="00677CDD" w:rsidRPr="00677CDD" w:rsidTr="00677C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4,5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3-5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2-3</w:t>
            </w:r>
          </w:p>
        </w:tc>
      </w:tr>
      <w:tr w:rsidR="00677CDD" w:rsidRPr="00677CDD" w:rsidTr="00677C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6,7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3-4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2</w:t>
            </w:r>
          </w:p>
        </w:tc>
      </w:tr>
      <w:tr w:rsidR="00677CDD" w:rsidRPr="00677CDD" w:rsidTr="00677CD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8</w:t>
            </w:r>
          </w:p>
        </w:tc>
        <w:tc>
          <w:tcPr>
            <w:tcW w:w="2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3-4</w:t>
            </w:r>
          </w:p>
        </w:tc>
        <w:tc>
          <w:tcPr>
            <w:tcW w:w="2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7CDD" w:rsidRPr="00677CDD" w:rsidRDefault="00677CDD" w:rsidP="00677CDD">
            <w:pPr>
              <w:jc w:val="center"/>
              <w:rPr>
                <w:color w:val="000000"/>
              </w:rPr>
            </w:pPr>
            <w:r w:rsidRPr="00677CDD">
              <w:rPr>
                <w:color w:val="000000"/>
              </w:rPr>
              <w:t>2</w:t>
            </w:r>
          </w:p>
        </w:tc>
      </w:tr>
    </w:tbl>
    <w:p w:rsidR="00677CDD" w:rsidRPr="00677CDD" w:rsidRDefault="00677CDD" w:rsidP="00677CDD">
      <w:pPr>
        <w:shd w:val="clear" w:color="auto" w:fill="FFFFFF"/>
        <w:spacing w:before="60" w:after="60"/>
        <w:ind w:left="240" w:right="75"/>
        <w:rPr>
          <w:rFonts w:ascii="Verdana" w:hAnsi="Verdana"/>
          <w:color w:val="604050"/>
          <w:sz w:val="28"/>
          <w:szCs w:val="28"/>
        </w:rPr>
      </w:pPr>
      <w:r w:rsidRPr="00677CDD">
        <w:rPr>
          <w:rFonts w:ascii="Verdana" w:hAnsi="Verdana"/>
          <w:color w:val="604050"/>
          <w:sz w:val="28"/>
          <w:szCs w:val="28"/>
        </w:rPr>
        <w:t> </w:t>
      </w:r>
    </w:p>
    <w:p w:rsidR="00677CDD" w:rsidRPr="00677CDD" w:rsidRDefault="00677CDD" w:rsidP="00677CD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7CDD">
        <w:rPr>
          <w:color w:val="000000"/>
          <w:sz w:val="28"/>
          <w:szCs w:val="28"/>
        </w:rPr>
        <w:t>Средним считается ремонт, по сложности и характеру проведения близкий к капитальному. Однако в отличие от капитального он проводится с периодичностью менее года.</w:t>
      </w:r>
    </w:p>
    <w:p w:rsidR="00677CDD" w:rsidRPr="00677CDD" w:rsidRDefault="00677CDD" w:rsidP="00677CD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7CDD">
        <w:rPr>
          <w:color w:val="000000"/>
          <w:sz w:val="28"/>
          <w:szCs w:val="28"/>
        </w:rPr>
        <w:t>В учёте все три вида ремонта объединяются, поскольку источники их покрытия одинаковы.</w:t>
      </w:r>
    </w:p>
    <w:p w:rsidR="00677CDD" w:rsidRPr="00677CDD" w:rsidRDefault="00677CDD" w:rsidP="00677CD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7CDD">
        <w:rPr>
          <w:color w:val="000000"/>
          <w:sz w:val="28"/>
          <w:szCs w:val="28"/>
        </w:rPr>
        <w:t>На практике ремонтные работы производятся хозяйственным и подрядным способом. Хозяйственный способ предполагает производство ремонтных работ силами и средствами самой организации. При всём этом оценка работ определяется фактическими расходами вспомогательных производств, стоимостью строительных материалов и других материалов, расходуемых при проведении ремонта, затратами за заработную плату и отчислениями и др.</w:t>
      </w:r>
    </w:p>
    <w:p w:rsidR="00677CDD" w:rsidRPr="00677CDD" w:rsidRDefault="00677CDD" w:rsidP="00677CD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7CDD">
        <w:rPr>
          <w:color w:val="000000"/>
          <w:sz w:val="28"/>
          <w:szCs w:val="28"/>
        </w:rPr>
        <w:lastRenderedPageBreak/>
        <w:t>При подрядном способе, который, как правило, является более прогрессивным и экономичным, основные средства ремонтируют специализированные предприятия. Стоимость же подрядных работ определяется суммой выставленных счетов подрядными организациями на оплату выполненных работ. В этом случае цена на такого рода услуги определяется по договорённости сторон, в том числе и на основе принятых норм и расценок.</w:t>
      </w:r>
    </w:p>
    <w:p w:rsidR="00B37AEE" w:rsidRPr="00B37AEE" w:rsidRDefault="00B37AEE" w:rsidP="00677CDD">
      <w:pPr>
        <w:spacing w:line="360" w:lineRule="auto"/>
        <w:rPr>
          <w:sz w:val="28"/>
        </w:rPr>
      </w:pPr>
    </w:p>
    <w:p w:rsidR="00677CDD" w:rsidRDefault="00B37AEE" w:rsidP="00677CDD">
      <w:pPr>
        <w:pStyle w:val="a7"/>
        <w:numPr>
          <w:ilvl w:val="1"/>
          <w:numId w:val="1"/>
        </w:numPr>
        <w:spacing w:line="360" w:lineRule="auto"/>
        <w:jc w:val="center"/>
        <w:rPr>
          <w:sz w:val="28"/>
        </w:rPr>
      </w:pPr>
      <w:r w:rsidRPr="00331150">
        <w:rPr>
          <w:sz w:val="28"/>
        </w:rPr>
        <w:t>Содержание и текущий ремонт малых искусственных сооружений, устранение поврежденных узлов и элементов каменных конструкций</w:t>
      </w:r>
    </w:p>
    <w:p w:rsidR="00677CDD" w:rsidRDefault="00677CDD" w:rsidP="00677CDD">
      <w:pPr>
        <w:spacing w:line="360" w:lineRule="auto"/>
        <w:rPr>
          <w:rFonts w:ascii="Georgia" w:hAnsi="Georgia"/>
          <w:color w:val="000000"/>
        </w:rPr>
      </w:pPr>
    </w:p>
    <w:p w:rsidR="002E3E6A" w:rsidRPr="002E3E6A" w:rsidRDefault="002E3E6A" w:rsidP="002E3E6A">
      <w:pPr>
        <w:spacing w:line="360" w:lineRule="auto"/>
        <w:ind w:firstLine="709"/>
        <w:jc w:val="both"/>
        <w:rPr>
          <w:sz w:val="32"/>
        </w:rPr>
      </w:pPr>
      <w:r w:rsidRPr="002E3E6A">
        <w:rPr>
          <w:color w:val="000000"/>
          <w:sz w:val="28"/>
          <w:szCs w:val="26"/>
        </w:rPr>
        <w:t>Содержание искусственных сооружений предусматривает текущее содержание (надзор и работы по текущему содержанию) и капитальный ремонт всех сооружений. Основным принципом содержания является предупреждение появления неисправностей и повреждений в сооружениях.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К работам, относящимся к текущему ремонту, относятся сле</w:t>
      </w:r>
      <w:r w:rsidRPr="00677CDD">
        <w:rPr>
          <w:sz w:val="28"/>
        </w:rPr>
        <w:softHyphen/>
        <w:t>дующие виды работ: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bCs/>
          <w:sz w:val="28"/>
        </w:rPr>
      </w:pPr>
      <w:r w:rsidRPr="00677CDD">
        <w:rPr>
          <w:bCs/>
          <w:sz w:val="28"/>
        </w:rPr>
        <w:t>по фундаментам и подвальным помещениям: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заделка и расшивка швов, трещин, восстановление обли</w:t>
      </w:r>
      <w:r w:rsidRPr="00677CDD">
        <w:rPr>
          <w:sz w:val="28"/>
        </w:rPr>
        <w:softHyphen/>
        <w:t>цовки фундаментных стен и др.;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устранение местных деформаций путем перекладки, усиления и др.;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восстановление участков гидроизоляции фундаментов;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пробивка (заделка) отверстий, гнезд, борозд;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усиление (устройство) фундаментов под оборудование (вентиляционное, насосное);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смена отдельных участков ленточных, столбовых фунда</w:t>
      </w:r>
      <w:r w:rsidRPr="00677CDD">
        <w:rPr>
          <w:sz w:val="28"/>
        </w:rPr>
        <w:softHyphen/>
        <w:t>ментов или стульев под деревянными зданиями;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устройство и проверка вентиляционных продухов;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 xml:space="preserve">- смена или ремонт </w:t>
      </w:r>
      <w:proofErr w:type="spellStart"/>
      <w:r w:rsidRPr="00677CDD">
        <w:rPr>
          <w:sz w:val="28"/>
        </w:rPr>
        <w:t>отмостки</w:t>
      </w:r>
      <w:proofErr w:type="spellEnd"/>
      <w:r w:rsidRPr="00677CDD">
        <w:rPr>
          <w:sz w:val="28"/>
        </w:rPr>
        <w:t>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восстановление приямков, входов в подвалы.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bCs/>
          <w:sz w:val="28"/>
        </w:rPr>
      </w:pPr>
      <w:r w:rsidRPr="00677CDD">
        <w:rPr>
          <w:bCs/>
          <w:sz w:val="28"/>
        </w:rPr>
        <w:t>по стенам: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lastRenderedPageBreak/>
        <w:t>- заделка трещин, расшивка швов, восстановление обли</w:t>
      </w:r>
      <w:r w:rsidRPr="00677CDD">
        <w:rPr>
          <w:sz w:val="28"/>
        </w:rPr>
        <w:softHyphen/>
        <w:t>цовки и перекладка отдельных участков кирпичных стен;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герметизация стыков элементов полносборных зданий и заделка выбоин и трещин на поверхности блоков и панелей;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пробивка (заделка) отверстий, гнезд, борозд;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восстановление отдельных простенков, перемычек, карнизов.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2"/>
        </w:rPr>
      </w:pPr>
      <w:r w:rsidRPr="00677CDD">
        <w:rPr>
          <w:bCs/>
          <w:sz w:val="28"/>
        </w:rPr>
        <w:t>по перекрытиям: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временное крепление перекрытий;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частичная замена или усиление отдельных элементов де</w:t>
      </w:r>
      <w:r w:rsidRPr="00677CDD">
        <w:rPr>
          <w:sz w:val="28"/>
        </w:rPr>
        <w:softHyphen/>
        <w:t xml:space="preserve">ревянных перекрытий (участков </w:t>
      </w:r>
      <w:proofErr w:type="spellStart"/>
      <w:r w:rsidRPr="00677CDD">
        <w:rPr>
          <w:sz w:val="28"/>
        </w:rPr>
        <w:t>междубалочного</w:t>
      </w:r>
      <w:proofErr w:type="spellEnd"/>
      <w:r w:rsidRPr="00677CDD">
        <w:rPr>
          <w:sz w:val="28"/>
        </w:rPr>
        <w:t xml:space="preserve"> заполнения, до</w:t>
      </w:r>
      <w:r w:rsidRPr="00677CDD">
        <w:rPr>
          <w:sz w:val="28"/>
        </w:rPr>
        <w:softHyphen/>
        <w:t xml:space="preserve">щатой подшивки отдельных балок). Восстановление засыпки и стяжки. </w:t>
      </w:r>
      <w:proofErr w:type="spellStart"/>
      <w:r w:rsidRPr="00677CDD">
        <w:rPr>
          <w:sz w:val="28"/>
        </w:rPr>
        <w:t>Антисептирование</w:t>
      </w:r>
      <w:proofErr w:type="spellEnd"/>
      <w:r w:rsidRPr="00677CDD">
        <w:rPr>
          <w:sz w:val="28"/>
        </w:rPr>
        <w:t xml:space="preserve"> и противопожарная защита древесины;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заделка швов в стыках сборных железобетонных перекрытий;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заделка выбоин и трещин в железобетонных конструкциях;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утепление верхних полок стальных балок на чердаке и их окраска.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bCs/>
          <w:sz w:val="28"/>
        </w:rPr>
        <w:t>по перегородкам: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укрепление, усиление, смена отдельных участков дере</w:t>
      </w:r>
      <w:r w:rsidRPr="00677CDD">
        <w:rPr>
          <w:sz w:val="28"/>
        </w:rPr>
        <w:softHyphen/>
        <w:t>вянных перегородок;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заделка трещин в плитных перегородках, перекладка отдельных их участков;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улучшение звукоизоляционных свойств перегородок (за</w:t>
      </w:r>
      <w:r w:rsidRPr="00677CDD">
        <w:rPr>
          <w:sz w:val="28"/>
        </w:rPr>
        <w:softHyphen/>
        <w:t>делка сопряжений со смежными конструкциями и др.).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bCs/>
          <w:sz w:val="28"/>
        </w:rPr>
        <w:t>по лестницам, балконам, крыльцам (зонты-козырьки)</w:t>
      </w:r>
      <w:r w:rsidRPr="00677CDD">
        <w:rPr>
          <w:bCs/>
          <w:sz w:val="28"/>
        </w:rPr>
        <w:br/>
        <w:t>над входами в подъезды, подвалам, балконам верхних этажей: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заделка выбоин, трещин ступеней и площадок;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 xml:space="preserve">- замена отдельных ступеней, </w:t>
      </w:r>
      <w:proofErr w:type="spellStart"/>
      <w:r w:rsidRPr="00677CDD">
        <w:rPr>
          <w:sz w:val="28"/>
        </w:rPr>
        <w:t>проступей</w:t>
      </w:r>
      <w:proofErr w:type="spellEnd"/>
      <w:r w:rsidRPr="00677CDD">
        <w:rPr>
          <w:sz w:val="28"/>
        </w:rPr>
        <w:t xml:space="preserve">, </w:t>
      </w:r>
      <w:proofErr w:type="spellStart"/>
      <w:r w:rsidRPr="00677CDD">
        <w:rPr>
          <w:sz w:val="28"/>
        </w:rPr>
        <w:t>подступенков</w:t>
      </w:r>
      <w:proofErr w:type="spellEnd"/>
      <w:r w:rsidRPr="00677CDD">
        <w:rPr>
          <w:sz w:val="28"/>
        </w:rPr>
        <w:t>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частичная замена и укрепление металлических перил;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частичная замена и укрепление элементов деревянных лестниц;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заделка выбоин и трещин бетонных и железобетонных бал</w:t>
      </w:r>
      <w:r w:rsidRPr="00677CDD">
        <w:rPr>
          <w:sz w:val="28"/>
        </w:rPr>
        <w:softHyphen/>
        <w:t xml:space="preserve">конных плит, крылец и зонтов; восстановление гидроизоляции полов и в сопряжениях </w:t>
      </w:r>
      <w:r w:rsidRPr="00677CDD">
        <w:rPr>
          <w:sz w:val="28"/>
        </w:rPr>
        <w:lastRenderedPageBreak/>
        <w:t>балконных плит, крылец, зонтов; замена дощатого настила с обшивкой кровельной сталью, укрепление или замена балконных решеток;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восстановление или замена отдельных элементов крылец; восстановление или устройство зонтов над входами в подъезды, подвалы и над балконами верхних этажей.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bCs/>
          <w:sz w:val="28"/>
        </w:rPr>
        <w:t>по полам: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замена отдельных участков покрытия полов;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замена (устройство) гидроизоляции полов в отдельных са</w:t>
      </w:r>
      <w:r w:rsidRPr="00677CDD">
        <w:rPr>
          <w:sz w:val="28"/>
        </w:rPr>
        <w:softHyphen/>
        <w:t>нитарных узлах.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bCs/>
          <w:sz w:val="28"/>
        </w:rPr>
        <w:t>по печам и очагам: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все виды работ по устранению неисправностей печей и очагов, перекладка их в отдельных квартирах;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перекладка отдельных участков дымовых труб, патрубков боровов.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bCs/>
          <w:sz w:val="28"/>
        </w:rPr>
        <w:t>по внутренней отделке: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восстановление штукатурки стен и потолков отдельными местами;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восстановление облицовки стен и полов керамической и другой плиткой отдельными местами;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восстановление и укрепление лепных деталей и розеток;</w:t>
      </w:r>
    </w:p>
    <w:p w:rsidR="00677CDD" w:rsidRPr="00677CDD" w:rsidRDefault="00677CDD" w:rsidP="00677CDD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все виды малярных и стекольных работ во вспомогательных помещениях (лестничных клешах, подвалах, чердаках), служебных квартирах, а также в квартирах после ремонта штукатурки (кроме работ, подлежащих выполнению квартиросъемщиками за свой счет).</w:t>
      </w:r>
    </w:p>
    <w:p w:rsidR="00677CDD" w:rsidRPr="002E3E6A" w:rsidRDefault="00677CDD" w:rsidP="00677CDD">
      <w:pPr>
        <w:spacing w:line="360" w:lineRule="auto"/>
        <w:ind w:firstLine="709"/>
        <w:jc w:val="both"/>
        <w:rPr>
          <w:sz w:val="28"/>
          <w:szCs w:val="28"/>
        </w:rPr>
      </w:pPr>
      <w:r w:rsidRPr="00677CDD">
        <w:rPr>
          <w:bCs/>
          <w:sz w:val="28"/>
          <w:szCs w:val="28"/>
        </w:rPr>
        <w:t>по вентиляции:</w:t>
      </w:r>
    </w:p>
    <w:p w:rsidR="00677CDD" w:rsidRPr="002E3E6A" w:rsidRDefault="00677CDD" w:rsidP="00677CDD">
      <w:pPr>
        <w:spacing w:line="360" w:lineRule="auto"/>
        <w:ind w:firstLine="709"/>
        <w:jc w:val="both"/>
        <w:rPr>
          <w:sz w:val="28"/>
          <w:szCs w:val="28"/>
        </w:rPr>
      </w:pPr>
      <w:r w:rsidRPr="002E3E6A">
        <w:rPr>
          <w:sz w:val="28"/>
          <w:szCs w:val="28"/>
        </w:rPr>
        <w:t>-</w:t>
      </w:r>
      <w:r w:rsidRPr="00677CDD">
        <w:rPr>
          <w:sz w:val="28"/>
          <w:szCs w:val="28"/>
        </w:rPr>
        <w:t xml:space="preserve"> смена отдельных участков и устранение </w:t>
      </w:r>
      <w:proofErr w:type="spellStart"/>
      <w:r w:rsidRPr="00677CDD">
        <w:rPr>
          <w:sz w:val="28"/>
          <w:szCs w:val="28"/>
        </w:rPr>
        <w:t>неплотностей</w:t>
      </w:r>
      <w:proofErr w:type="spellEnd"/>
      <w:r w:rsidRPr="00677CDD">
        <w:rPr>
          <w:sz w:val="28"/>
          <w:szCs w:val="28"/>
        </w:rPr>
        <w:t xml:space="preserve"> вен</w:t>
      </w:r>
      <w:r w:rsidRPr="00677CDD">
        <w:rPr>
          <w:sz w:val="28"/>
          <w:szCs w:val="28"/>
        </w:rPr>
        <w:softHyphen/>
        <w:t>тиляционных коробов, шахт и камер;</w:t>
      </w:r>
    </w:p>
    <w:p w:rsidR="00677CDD" w:rsidRPr="002E3E6A" w:rsidRDefault="00677CDD" w:rsidP="00677CDD">
      <w:pPr>
        <w:spacing w:line="360" w:lineRule="auto"/>
        <w:ind w:firstLine="709"/>
        <w:jc w:val="both"/>
        <w:rPr>
          <w:sz w:val="28"/>
          <w:szCs w:val="28"/>
        </w:rPr>
      </w:pPr>
      <w:r w:rsidRPr="002E3E6A">
        <w:rPr>
          <w:sz w:val="28"/>
          <w:szCs w:val="28"/>
        </w:rPr>
        <w:t>-</w:t>
      </w:r>
      <w:r w:rsidRPr="00677CDD">
        <w:rPr>
          <w:sz w:val="28"/>
          <w:szCs w:val="28"/>
        </w:rPr>
        <w:t xml:space="preserve"> замена вентиляторов, воздушных клапанов, другого</w:t>
      </w:r>
      <w:r w:rsidRPr="00677CDD">
        <w:rPr>
          <w:sz w:val="28"/>
          <w:szCs w:val="28"/>
        </w:rPr>
        <w:br/>
        <w:t>оборудования</w:t>
      </w:r>
      <w:r w:rsidRPr="002E3E6A">
        <w:rPr>
          <w:sz w:val="28"/>
          <w:szCs w:val="28"/>
        </w:rPr>
        <w:t>.</w:t>
      </w:r>
    </w:p>
    <w:p w:rsidR="00677CDD" w:rsidRPr="002E3E6A" w:rsidRDefault="00677CDD" w:rsidP="00677CDD">
      <w:pPr>
        <w:spacing w:line="360" w:lineRule="auto"/>
        <w:ind w:firstLine="709"/>
        <w:jc w:val="both"/>
        <w:rPr>
          <w:sz w:val="28"/>
          <w:szCs w:val="28"/>
        </w:rPr>
      </w:pPr>
      <w:r w:rsidRPr="00677CDD">
        <w:rPr>
          <w:bCs/>
          <w:sz w:val="28"/>
          <w:szCs w:val="28"/>
        </w:rPr>
        <w:t>по водопроводу и канализации, горячему водоснабже</w:t>
      </w:r>
      <w:r w:rsidRPr="00677CDD">
        <w:rPr>
          <w:bCs/>
          <w:sz w:val="28"/>
          <w:szCs w:val="28"/>
        </w:rPr>
        <w:softHyphen/>
        <w:t>нию (внутридомовые системы):</w:t>
      </w:r>
    </w:p>
    <w:p w:rsidR="002E3E6A" w:rsidRPr="002E3E6A" w:rsidRDefault="00677CDD" w:rsidP="002E3E6A">
      <w:pPr>
        <w:spacing w:line="360" w:lineRule="auto"/>
        <w:ind w:firstLine="709"/>
        <w:jc w:val="both"/>
        <w:rPr>
          <w:sz w:val="28"/>
          <w:szCs w:val="28"/>
        </w:rPr>
      </w:pPr>
      <w:r w:rsidRPr="002E3E6A">
        <w:rPr>
          <w:sz w:val="28"/>
          <w:szCs w:val="28"/>
        </w:rPr>
        <w:t xml:space="preserve">- </w:t>
      </w:r>
      <w:r w:rsidRPr="00677CDD">
        <w:rPr>
          <w:sz w:val="28"/>
          <w:szCs w:val="28"/>
        </w:rPr>
        <w:t>уплотнение соединений, устранение течи, утепление, ук</w:t>
      </w:r>
      <w:r w:rsidRPr="00677CDD">
        <w:rPr>
          <w:sz w:val="28"/>
          <w:szCs w:val="28"/>
        </w:rPr>
        <w:softHyphen/>
        <w:t>репление трубопроводов, ликвидация засоров, смена отдельных участков трубопроводов, фасонных частей, сифонов, трапов, ре</w:t>
      </w:r>
      <w:r w:rsidRPr="00677CDD">
        <w:rPr>
          <w:sz w:val="28"/>
          <w:szCs w:val="28"/>
        </w:rPr>
        <w:softHyphen/>
        <w:t xml:space="preserve">визий; восстановление разрушенной </w:t>
      </w:r>
      <w:r w:rsidRPr="00677CDD">
        <w:rPr>
          <w:sz w:val="28"/>
          <w:szCs w:val="28"/>
        </w:rPr>
        <w:lastRenderedPageBreak/>
        <w:t>теплоизоляции трубопрово</w:t>
      </w:r>
      <w:r w:rsidRPr="00677CDD">
        <w:rPr>
          <w:sz w:val="28"/>
          <w:szCs w:val="28"/>
        </w:rPr>
        <w:softHyphen/>
        <w:t>дов, гидравлическое испытание системы, ликвидация засоров;</w:t>
      </w:r>
    </w:p>
    <w:p w:rsidR="002E3E6A" w:rsidRPr="002E3E6A" w:rsidRDefault="002E3E6A" w:rsidP="002E3E6A">
      <w:pPr>
        <w:spacing w:line="360" w:lineRule="auto"/>
        <w:ind w:firstLine="709"/>
        <w:jc w:val="both"/>
        <w:rPr>
          <w:sz w:val="28"/>
          <w:szCs w:val="28"/>
        </w:rPr>
      </w:pPr>
      <w:r w:rsidRPr="002E3E6A">
        <w:rPr>
          <w:sz w:val="28"/>
          <w:szCs w:val="28"/>
        </w:rPr>
        <w:t xml:space="preserve">- </w:t>
      </w:r>
      <w:r w:rsidR="00677CDD" w:rsidRPr="00677CDD">
        <w:rPr>
          <w:sz w:val="28"/>
          <w:szCs w:val="28"/>
        </w:rPr>
        <w:t>смена отдельных водоразборных кранов, смесителей, душей, запорной арматуры, моек, раковин, умывальников, унитазов, ванн;</w:t>
      </w:r>
    </w:p>
    <w:p w:rsidR="002E3E6A" w:rsidRPr="002E3E6A" w:rsidRDefault="002E3E6A" w:rsidP="002E3E6A">
      <w:pPr>
        <w:spacing w:line="360" w:lineRule="auto"/>
        <w:ind w:firstLine="709"/>
        <w:jc w:val="both"/>
        <w:rPr>
          <w:sz w:val="28"/>
          <w:szCs w:val="28"/>
        </w:rPr>
      </w:pPr>
      <w:r w:rsidRPr="002E3E6A">
        <w:rPr>
          <w:sz w:val="28"/>
          <w:szCs w:val="28"/>
        </w:rPr>
        <w:t xml:space="preserve">- </w:t>
      </w:r>
      <w:r w:rsidR="00677CDD" w:rsidRPr="00677CDD">
        <w:rPr>
          <w:sz w:val="28"/>
          <w:szCs w:val="28"/>
        </w:rPr>
        <w:t>утепление и замена арматуры водонапорных баков на чердаке;</w:t>
      </w:r>
    </w:p>
    <w:p w:rsidR="002E3E6A" w:rsidRPr="002E3E6A" w:rsidRDefault="002E3E6A" w:rsidP="002E3E6A">
      <w:pPr>
        <w:spacing w:line="360" w:lineRule="auto"/>
        <w:ind w:firstLine="709"/>
        <w:jc w:val="both"/>
        <w:rPr>
          <w:sz w:val="28"/>
          <w:szCs w:val="28"/>
        </w:rPr>
      </w:pPr>
      <w:r w:rsidRPr="002E3E6A">
        <w:rPr>
          <w:sz w:val="28"/>
          <w:szCs w:val="28"/>
        </w:rPr>
        <w:t xml:space="preserve">- </w:t>
      </w:r>
      <w:r w:rsidR="00677CDD" w:rsidRPr="00677CDD">
        <w:rPr>
          <w:sz w:val="28"/>
          <w:szCs w:val="28"/>
        </w:rPr>
        <w:t>замена отдельных участков и удлинение водопроводных наружных выпусков для поливки дворов и улиц;</w:t>
      </w:r>
    </w:p>
    <w:p w:rsidR="00677CDD" w:rsidRPr="002E3E6A" w:rsidRDefault="002E3E6A" w:rsidP="002E3E6A">
      <w:pPr>
        <w:spacing w:line="360" w:lineRule="auto"/>
        <w:ind w:firstLine="709"/>
        <w:jc w:val="both"/>
        <w:rPr>
          <w:sz w:val="28"/>
          <w:szCs w:val="28"/>
        </w:rPr>
      </w:pPr>
      <w:r w:rsidRPr="002E3E6A">
        <w:rPr>
          <w:sz w:val="28"/>
          <w:szCs w:val="28"/>
        </w:rPr>
        <w:t xml:space="preserve">- </w:t>
      </w:r>
      <w:r w:rsidR="00677CDD" w:rsidRPr="00677CDD">
        <w:rPr>
          <w:sz w:val="28"/>
          <w:szCs w:val="28"/>
        </w:rPr>
        <w:t>прочистка дворовой канализации, дренажа</w:t>
      </w:r>
      <w:r w:rsidRPr="002E3E6A">
        <w:rPr>
          <w:sz w:val="28"/>
          <w:szCs w:val="28"/>
        </w:rPr>
        <w:t>.</w:t>
      </w:r>
    </w:p>
    <w:p w:rsidR="00B37AEE" w:rsidRPr="00331150" w:rsidRDefault="00B37AEE" w:rsidP="00B37AEE">
      <w:pPr>
        <w:pStyle w:val="a7"/>
        <w:spacing w:line="360" w:lineRule="auto"/>
        <w:jc w:val="center"/>
        <w:rPr>
          <w:sz w:val="28"/>
        </w:rPr>
      </w:pPr>
    </w:p>
    <w:p w:rsidR="00B37AEE" w:rsidRDefault="00B37AEE" w:rsidP="00B37AEE">
      <w:pPr>
        <w:pStyle w:val="a7"/>
        <w:numPr>
          <w:ilvl w:val="1"/>
          <w:numId w:val="2"/>
        </w:numPr>
        <w:spacing w:line="360" w:lineRule="auto"/>
        <w:jc w:val="center"/>
        <w:rPr>
          <w:sz w:val="28"/>
        </w:rPr>
      </w:pPr>
      <w:r w:rsidRPr="00331150">
        <w:rPr>
          <w:sz w:val="28"/>
        </w:rPr>
        <w:t>Работы по ремонту и замене конструкций покрытий зданий</w:t>
      </w:r>
    </w:p>
    <w:p w:rsidR="002E3E6A" w:rsidRDefault="002E3E6A" w:rsidP="002E3E6A">
      <w:pPr>
        <w:spacing w:line="360" w:lineRule="auto"/>
        <w:jc w:val="both"/>
        <w:rPr>
          <w:sz w:val="28"/>
        </w:rPr>
      </w:pPr>
    </w:p>
    <w:p w:rsidR="002E3E6A" w:rsidRDefault="002E3E6A" w:rsidP="002E3E6A">
      <w:pPr>
        <w:spacing w:line="360" w:lineRule="auto"/>
        <w:ind w:firstLine="709"/>
        <w:jc w:val="both"/>
        <w:rPr>
          <w:sz w:val="28"/>
        </w:rPr>
      </w:pPr>
      <w:r w:rsidRPr="002E3E6A">
        <w:rPr>
          <w:sz w:val="28"/>
        </w:rPr>
        <w:t>К работам, относящимся к текущему ремонту</w:t>
      </w:r>
      <w:r>
        <w:rPr>
          <w:sz w:val="28"/>
        </w:rPr>
        <w:t xml:space="preserve"> </w:t>
      </w:r>
      <w:r w:rsidRPr="00677CDD">
        <w:rPr>
          <w:bCs/>
          <w:sz w:val="28"/>
        </w:rPr>
        <w:t>по крышам</w:t>
      </w:r>
      <w:r w:rsidRPr="002E3E6A">
        <w:rPr>
          <w:sz w:val="28"/>
        </w:rPr>
        <w:t>, относятся сле</w:t>
      </w:r>
      <w:r w:rsidRPr="002E3E6A">
        <w:rPr>
          <w:sz w:val="28"/>
        </w:rPr>
        <w:softHyphen/>
        <w:t>дующие виды работ:</w:t>
      </w:r>
    </w:p>
    <w:p w:rsidR="002E3E6A" w:rsidRPr="00677CDD" w:rsidRDefault="002E3E6A" w:rsidP="002E3E6A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усиление элементов деревянной строительной системы, включая смену отдельных строительных ног, стоек, подкосов, участ</w:t>
      </w:r>
      <w:r w:rsidRPr="00677CDD">
        <w:rPr>
          <w:sz w:val="28"/>
        </w:rPr>
        <w:softHyphen/>
        <w:t xml:space="preserve">ков прогонов, лежней, </w:t>
      </w:r>
      <w:proofErr w:type="spellStart"/>
      <w:r w:rsidRPr="00677CDD">
        <w:rPr>
          <w:sz w:val="28"/>
        </w:rPr>
        <w:t>мауэрлатов</w:t>
      </w:r>
      <w:proofErr w:type="spellEnd"/>
      <w:r w:rsidRPr="00677CDD">
        <w:rPr>
          <w:sz w:val="28"/>
        </w:rPr>
        <w:t xml:space="preserve"> и обрешетки;</w:t>
      </w:r>
    </w:p>
    <w:p w:rsidR="002E3E6A" w:rsidRPr="00677CDD" w:rsidRDefault="002E3E6A" w:rsidP="002E3E6A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антисептическая и противопожарная защита деревянных конструкций;</w:t>
      </w:r>
    </w:p>
    <w:p w:rsidR="002E3E6A" w:rsidRPr="00677CDD" w:rsidRDefault="002E3E6A" w:rsidP="002E3E6A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 xml:space="preserve">- все виды работ по устранению неисправностей стальных, </w:t>
      </w:r>
      <w:proofErr w:type="spellStart"/>
      <w:r w:rsidRPr="00677CDD">
        <w:rPr>
          <w:sz w:val="28"/>
        </w:rPr>
        <w:t>асбестоцементньк</w:t>
      </w:r>
      <w:proofErr w:type="spellEnd"/>
      <w:r w:rsidRPr="00677CDD">
        <w:rPr>
          <w:sz w:val="28"/>
        </w:rPr>
        <w:t xml:space="preserve"> и других кровель из штучных материалов (кроме полной замены покрытия), включая все элементы примыкания к конст</w:t>
      </w:r>
      <w:r w:rsidRPr="00677CDD">
        <w:rPr>
          <w:sz w:val="28"/>
        </w:rPr>
        <w:softHyphen/>
        <w:t>рукциям, покрытия парапетов, колпаки и зонты под трубами и пр.;</w:t>
      </w:r>
    </w:p>
    <w:p w:rsidR="002E3E6A" w:rsidRPr="00677CDD" w:rsidRDefault="002E3E6A" w:rsidP="002E3E6A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укрепление и замена водосточных труб и мелких покрытий по фасаду;</w:t>
      </w:r>
    </w:p>
    <w:p w:rsidR="002E3E6A" w:rsidRPr="00677CDD" w:rsidRDefault="002E3E6A" w:rsidP="002E3E6A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полная замена верхнего слоя рулонного ковра с частич</w:t>
      </w:r>
      <w:r w:rsidRPr="00677CDD">
        <w:rPr>
          <w:sz w:val="28"/>
        </w:rPr>
        <w:softHyphen/>
        <w:t>ной заменой нижележащих слоев;</w:t>
      </w:r>
    </w:p>
    <w:p w:rsidR="002E3E6A" w:rsidRPr="00677CDD" w:rsidRDefault="002E3E6A" w:rsidP="002E3E6A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 xml:space="preserve">- замена (восстановление) отдельных участков </w:t>
      </w:r>
      <w:proofErr w:type="spellStart"/>
      <w:r w:rsidRPr="00677CDD">
        <w:rPr>
          <w:sz w:val="28"/>
        </w:rPr>
        <w:t>безрулонных</w:t>
      </w:r>
      <w:proofErr w:type="spellEnd"/>
      <w:r w:rsidRPr="00677CDD">
        <w:rPr>
          <w:sz w:val="28"/>
        </w:rPr>
        <w:t xml:space="preserve"> кровель;</w:t>
      </w:r>
    </w:p>
    <w:p w:rsidR="002E3E6A" w:rsidRPr="00677CDD" w:rsidRDefault="002E3E6A" w:rsidP="002E3E6A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укрепление, замена парапетных решеток, пожарных лест</w:t>
      </w:r>
      <w:r w:rsidRPr="00677CDD">
        <w:rPr>
          <w:sz w:val="28"/>
        </w:rPr>
        <w:softHyphen/>
        <w:t xml:space="preserve">ниц, стремянок, гильз, ограждений, анкеров или </w:t>
      </w:r>
      <w:proofErr w:type="spellStart"/>
      <w:r w:rsidRPr="00677CDD">
        <w:rPr>
          <w:sz w:val="28"/>
        </w:rPr>
        <w:t>радиостоек</w:t>
      </w:r>
      <w:proofErr w:type="spellEnd"/>
      <w:r w:rsidRPr="00677CDD">
        <w:rPr>
          <w:sz w:val="28"/>
        </w:rPr>
        <w:t>, уст</w:t>
      </w:r>
      <w:r w:rsidRPr="00677CDD">
        <w:rPr>
          <w:sz w:val="28"/>
        </w:rPr>
        <w:softHyphen/>
        <w:t>ройств заземления здания;</w:t>
      </w:r>
    </w:p>
    <w:p w:rsidR="002E3E6A" w:rsidRPr="00677CDD" w:rsidRDefault="002E3E6A" w:rsidP="002E3E6A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устройство или восстановление защитно-отделочного слоя рулонных и</w:t>
      </w:r>
      <w:r w:rsidRPr="00677CDD">
        <w:rPr>
          <w:bCs/>
          <w:sz w:val="28"/>
        </w:rPr>
        <w:t> </w:t>
      </w:r>
      <w:proofErr w:type="spellStart"/>
      <w:r w:rsidRPr="00677CDD">
        <w:rPr>
          <w:sz w:val="28"/>
        </w:rPr>
        <w:t>безрулонных</w:t>
      </w:r>
      <w:proofErr w:type="spellEnd"/>
      <w:r w:rsidRPr="00677CDD">
        <w:rPr>
          <w:sz w:val="28"/>
        </w:rPr>
        <w:t xml:space="preserve"> кровель;</w:t>
      </w:r>
    </w:p>
    <w:p w:rsidR="006C2C18" w:rsidRDefault="002E3E6A" w:rsidP="006C2C18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очистка кровли от мусора, грязи, листьев и снега.</w:t>
      </w:r>
    </w:p>
    <w:p w:rsidR="006C2C18" w:rsidRPr="006C2C18" w:rsidRDefault="006C2C18" w:rsidP="006C2C18">
      <w:pPr>
        <w:spacing w:line="360" w:lineRule="auto"/>
        <w:ind w:firstLine="709"/>
        <w:jc w:val="both"/>
        <w:rPr>
          <w:color w:val="000000"/>
          <w:sz w:val="28"/>
        </w:rPr>
      </w:pPr>
      <w:r w:rsidRPr="006C2C18">
        <w:rPr>
          <w:bCs/>
          <w:color w:val="000000"/>
          <w:sz w:val="28"/>
        </w:rPr>
        <w:lastRenderedPageBreak/>
        <w:t>Замена конструкций покрытия</w:t>
      </w:r>
      <w:r w:rsidRPr="006C2C18">
        <w:rPr>
          <w:sz w:val="32"/>
        </w:rPr>
        <w:t xml:space="preserve"> </w:t>
      </w:r>
      <w:r w:rsidRPr="006C2C18">
        <w:rPr>
          <w:color w:val="000000"/>
          <w:sz w:val="28"/>
        </w:rPr>
        <w:t>может осуществляться са</w:t>
      </w:r>
      <w:r w:rsidRPr="006C2C18">
        <w:rPr>
          <w:color w:val="000000"/>
          <w:sz w:val="28"/>
        </w:rPr>
        <w:softHyphen/>
        <w:t>мыми разнообразными самоходными и башенными кранами в зависимости от конструктивного решения здания, его объем</w:t>
      </w:r>
      <w:r w:rsidRPr="006C2C18">
        <w:rPr>
          <w:color w:val="000000"/>
          <w:sz w:val="28"/>
        </w:rPr>
        <w:softHyphen/>
        <w:t>но-планировочного решения и обоснования выбранного вари</w:t>
      </w:r>
      <w:r w:rsidRPr="006C2C18">
        <w:rPr>
          <w:color w:val="000000"/>
          <w:sz w:val="28"/>
        </w:rPr>
        <w:softHyphen/>
        <w:t>анта применяемой механизации.</w:t>
      </w:r>
    </w:p>
    <w:p w:rsidR="006C2C18" w:rsidRPr="006C2C18" w:rsidRDefault="006C2C18" w:rsidP="006C2C18">
      <w:pPr>
        <w:spacing w:line="360" w:lineRule="auto"/>
        <w:ind w:firstLine="709"/>
        <w:jc w:val="both"/>
        <w:rPr>
          <w:color w:val="000000"/>
          <w:sz w:val="28"/>
        </w:rPr>
      </w:pPr>
      <w:r w:rsidRPr="006C2C18">
        <w:rPr>
          <w:color w:val="000000"/>
          <w:sz w:val="28"/>
        </w:rPr>
        <w:t>В случае увеличения высоты реконструируемого одноэтаж</w:t>
      </w:r>
      <w:r w:rsidRPr="006C2C18">
        <w:rPr>
          <w:color w:val="000000"/>
          <w:sz w:val="28"/>
        </w:rPr>
        <w:softHyphen/>
        <w:t>ного здания может оказаться рациональным возведение нового покрытия над существующим до полного завершения всех ра</w:t>
      </w:r>
      <w:r w:rsidRPr="006C2C18">
        <w:rPr>
          <w:color w:val="000000"/>
          <w:sz w:val="28"/>
        </w:rPr>
        <w:softHyphen/>
        <w:t>бот, а затем демонтаж старого покрытия с использованием ле</w:t>
      </w:r>
      <w:r w:rsidRPr="006C2C18">
        <w:rPr>
          <w:color w:val="000000"/>
          <w:sz w:val="28"/>
        </w:rPr>
        <w:softHyphen/>
        <w:t>бедок, мостовых кранов и соответствующей такелажной осна</w:t>
      </w:r>
      <w:r w:rsidRPr="006C2C18">
        <w:rPr>
          <w:color w:val="000000"/>
          <w:sz w:val="28"/>
        </w:rPr>
        <w:softHyphen/>
        <w:t>стки. В этом случае монтаж и демонтаж конструкций можно осуществить в период краткосрочных остановок или не нару</w:t>
      </w:r>
      <w:r w:rsidRPr="006C2C18">
        <w:rPr>
          <w:color w:val="000000"/>
          <w:sz w:val="28"/>
        </w:rPr>
        <w:softHyphen/>
        <w:t>шая производственный процесс в реконструируемом здании.</w:t>
      </w:r>
    </w:p>
    <w:p w:rsidR="00B37AEE" w:rsidRPr="006C2C18" w:rsidRDefault="006C2C18" w:rsidP="006C2C18">
      <w:pPr>
        <w:spacing w:line="360" w:lineRule="auto"/>
        <w:ind w:firstLine="709"/>
        <w:jc w:val="both"/>
        <w:rPr>
          <w:sz w:val="32"/>
        </w:rPr>
      </w:pPr>
      <w:r w:rsidRPr="006C2C18">
        <w:rPr>
          <w:color w:val="000000"/>
          <w:sz w:val="28"/>
        </w:rPr>
        <w:t>При демонтаже элементов покрытия должны быть приняты меры защиты от падения вниз материалов разборки, возгора</w:t>
      </w:r>
      <w:r w:rsidRPr="006C2C18">
        <w:rPr>
          <w:color w:val="000000"/>
          <w:sz w:val="28"/>
        </w:rPr>
        <w:softHyphen/>
        <w:t>ния отдельных элементов кровли при огневой резке несущих конструкций. Если при удалении отдельного элемента может быть нарушено статически устойчивое равновесие, необходи</w:t>
      </w:r>
      <w:r w:rsidRPr="006C2C18">
        <w:rPr>
          <w:color w:val="000000"/>
          <w:sz w:val="28"/>
        </w:rPr>
        <w:softHyphen/>
        <w:t>мы усиление, раскрепление или подвеска стропами к крюку крана опасных с точки зрения обрушения конструкций.</w:t>
      </w:r>
    </w:p>
    <w:p w:rsidR="00B37AEE" w:rsidRPr="00B37AEE" w:rsidRDefault="00B37AEE" w:rsidP="00B37AEE">
      <w:pPr>
        <w:spacing w:line="360" w:lineRule="auto"/>
        <w:jc w:val="center"/>
        <w:rPr>
          <w:sz w:val="28"/>
        </w:rPr>
      </w:pPr>
    </w:p>
    <w:p w:rsidR="00D67176" w:rsidRDefault="00B37AEE" w:rsidP="00B37AEE">
      <w:pPr>
        <w:spacing w:line="360" w:lineRule="auto"/>
        <w:jc w:val="center"/>
      </w:pPr>
      <w:r w:rsidRPr="00331150">
        <w:rPr>
          <w:sz w:val="28"/>
        </w:rPr>
        <w:t>2.4 Ремонт и замена элементов ограждающих конструкций зданий (окон, дверей, элементов отделки и декора)</w:t>
      </w:r>
    </w:p>
    <w:p w:rsidR="00F0126F" w:rsidRDefault="00F0126F">
      <w:pPr>
        <w:spacing w:line="360" w:lineRule="auto"/>
      </w:pPr>
    </w:p>
    <w:p w:rsidR="006C2C18" w:rsidRPr="00677CDD" w:rsidRDefault="006C2C18" w:rsidP="006C2C18">
      <w:pPr>
        <w:spacing w:line="360" w:lineRule="auto"/>
        <w:ind w:firstLine="709"/>
        <w:jc w:val="both"/>
        <w:rPr>
          <w:sz w:val="32"/>
        </w:rPr>
      </w:pPr>
      <w:r w:rsidRPr="00331150">
        <w:rPr>
          <w:sz w:val="28"/>
        </w:rPr>
        <w:t xml:space="preserve">Ремонт и замена элементов ограждающих конструкций зданий </w:t>
      </w:r>
      <w:r w:rsidRPr="00677CDD">
        <w:rPr>
          <w:bCs/>
          <w:sz w:val="28"/>
        </w:rPr>
        <w:t>по оконным и дверным заполнениям:</w:t>
      </w:r>
    </w:p>
    <w:p w:rsidR="006C2C18" w:rsidRPr="00677CDD" w:rsidRDefault="006C2C18" w:rsidP="006C2C18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смена, восстановление отдельных элементов, частичная замена оконных и дверных заполнений;</w:t>
      </w:r>
    </w:p>
    <w:p w:rsidR="006C2C18" w:rsidRPr="00677CDD" w:rsidRDefault="006C2C18" w:rsidP="006C2C18">
      <w:pPr>
        <w:spacing w:line="360" w:lineRule="auto"/>
        <w:ind w:firstLine="709"/>
        <w:jc w:val="both"/>
        <w:rPr>
          <w:sz w:val="32"/>
        </w:rPr>
      </w:pPr>
      <w:r w:rsidRPr="00677CDD">
        <w:rPr>
          <w:sz w:val="28"/>
        </w:rPr>
        <w:t>- постановка доводчиков пружин, упоров и пр.;</w:t>
      </w:r>
    </w:p>
    <w:p w:rsidR="006E51F7" w:rsidRDefault="006C2C18" w:rsidP="006E51F7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смена оконных и дверных приборов.</w:t>
      </w:r>
    </w:p>
    <w:p w:rsidR="006E51F7" w:rsidRPr="006E51F7" w:rsidRDefault="006E51F7" w:rsidP="006E51F7">
      <w:pPr>
        <w:spacing w:line="360" w:lineRule="auto"/>
        <w:ind w:firstLine="709"/>
        <w:jc w:val="both"/>
        <w:rPr>
          <w:sz w:val="28"/>
          <w:szCs w:val="28"/>
        </w:rPr>
      </w:pPr>
      <w:r w:rsidRPr="006E51F7">
        <w:rPr>
          <w:sz w:val="28"/>
          <w:szCs w:val="28"/>
        </w:rPr>
        <w:t>Особенность эксплуатации и ремонта дверей состоит в том, что они в отличие от других конструкций зданий находятся в подвиж</w:t>
      </w:r>
      <w:r w:rsidRPr="006E51F7">
        <w:rPr>
          <w:sz w:val="28"/>
          <w:szCs w:val="28"/>
        </w:rPr>
        <w:softHyphen/>
        <w:t>ном состоянии, что с течением времени сказывается на герметиза</w:t>
      </w:r>
      <w:r w:rsidRPr="006E51F7">
        <w:rPr>
          <w:sz w:val="28"/>
          <w:szCs w:val="28"/>
        </w:rPr>
        <w:softHyphen/>
        <w:t>ции проемов: частое открывание и закрывание приводит к рас</w:t>
      </w:r>
      <w:r w:rsidRPr="006E51F7">
        <w:rPr>
          <w:sz w:val="28"/>
          <w:szCs w:val="28"/>
        </w:rPr>
        <w:softHyphen/>
        <w:t xml:space="preserve">стройству стыков и сопряжений конструкций, </w:t>
      </w:r>
      <w:r w:rsidRPr="006E51F7">
        <w:rPr>
          <w:sz w:val="28"/>
          <w:szCs w:val="28"/>
        </w:rPr>
        <w:lastRenderedPageBreak/>
        <w:t>заполняющих прое</w:t>
      </w:r>
      <w:r w:rsidRPr="006E51F7">
        <w:rPr>
          <w:sz w:val="28"/>
          <w:szCs w:val="28"/>
        </w:rPr>
        <w:softHyphen/>
        <w:t>мы, между собой и в местах сопряжения их с коробкой, а последней — со стеной.</w:t>
      </w:r>
    </w:p>
    <w:p w:rsidR="006E51F7" w:rsidRPr="006E51F7" w:rsidRDefault="006E51F7" w:rsidP="006E51F7">
      <w:pPr>
        <w:spacing w:line="360" w:lineRule="auto"/>
        <w:ind w:firstLine="709"/>
        <w:jc w:val="both"/>
        <w:rPr>
          <w:sz w:val="28"/>
          <w:szCs w:val="28"/>
        </w:rPr>
      </w:pPr>
      <w:r w:rsidRPr="006E51F7">
        <w:rPr>
          <w:sz w:val="28"/>
          <w:szCs w:val="28"/>
        </w:rPr>
        <w:t>Кроме того, двери по разным причинам могут коробиться, растрескиваться, перекашиваться, а также разрушаться от гние</w:t>
      </w:r>
      <w:r w:rsidRPr="006E51F7">
        <w:rPr>
          <w:sz w:val="28"/>
          <w:szCs w:val="28"/>
        </w:rPr>
        <w:softHyphen/>
        <w:t>ния, если не предотвратить их увлажнение. Загнивание дверных коробок может передаваться на смежные деревянные элементы.</w:t>
      </w:r>
    </w:p>
    <w:p w:rsidR="006E51F7" w:rsidRPr="006E51F7" w:rsidRDefault="006E51F7" w:rsidP="006E51F7">
      <w:pPr>
        <w:spacing w:line="360" w:lineRule="auto"/>
        <w:ind w:firstLine="709"/>
        <w:jc w:val="both"/>
        <w:rPr>
          <w:sz w:val="28"/>
          <w:szCs w:val="28"/>
        </w:rPr>
      </w:pPr>
      <w:r w:rsidRPr="006E51F7">
        <w:rPr>
          <w:bCs/>
          <w:sz w:val="28"/>
          <w:szCs w:val="28"/>
        </w:rPr>
        <w:t>Ремонт дверей</w:t>
      </w:r>
      <w:r w:rsidRPr="006E51F7">
        <w:rPr>
          <w:sz w:val="28"/>
          <w:szCs w:val="28"/>
        </w:rPr>
        <w:t> состоит из:</w:t>
      </w:r>
    </w:p>
    <w:p w:rsidR="006E51F7" w:rsidRPr="006E51F7" w:rsidRDefault="006E51F7" w:rsidP="006E51F7">
      <w:pPr>
        <w:spacing w:line="360" w:lineRule="auto"/>
        <w:ind w:firstLine="709"/>
        <w:jc w:val="both"/>
        <w:rPr>
          <w:sz w:val="28"/>
          <w:szCs w:val="28"/>
        </w:rPr>
      </w:pPr>
      <w:r w:rsidRPr="006E51F7">
        <w:rPr>
          <w:sz w:val="28"/>
          <w:szCs w:val="28"/>
        </w:rPr>
        <w:t>- исправлении перекосов дверных поло</w:t>
      </w:r>
      <w:r w:rsidRPr="006E51F7">
        <w:rPr>
          <w:sz w:val="28"/>
          <w:szCs w:val="28"/>
        </w:rPr>
        <w:softHyphen/>
        <w:t>тен, укреплении их путем постановки металлических угольников или планок;</w:t>
      </w:r>
    </w:p>
    <w:p w:rsidR="006E51F7" w:rsidRPr="006E51F7" w:rsidRDefault="006E51F7" w:rsidP="006E51F7">
      <w:pPr>
        <w:spacing w:line="360" w:lineRule="auto"/>
        <w:ind w:firstLine="709"/>
        <w:jc w:val="both"/>
        <w:rPr>
          <w:sz w:val="28"/>
          <w:szCs w:val="28"/>
        </w:rPr>
      </w:pPr>
      <w:r w:rsidRPr="006E51F7">
        <w:rPr>
          <w:sz w:val="28"/>
          <w:szCs w:val="28"/>
        </w:rPr>
        <w:t>- устройстве теплоизоляции, ликвидации выбоин, поло</w:t>
      </w:r>
      <w:r w:rsidRPr="006E51F7">
        <w:rPr>
          <w:sz w:val="28"/>
          <w:szCs w:val="28"/>
        </w:rPr>
        <w:softHyphen/>
        <w:t>мок, других местных дефектов;</w:t>
      </w:r>
    </w:p>
    <w:p w:rsidR="006E51F7" w:rsidRPr="006E51F7" w:rsidRDefault="006E51F7" w:rsidP="006E51F7">
      <w:pPr>
        <w:spacing w:line="360" w:lineRule="auto"/>
        <w:ind w:firstLine="709"/>
        <w:jc w:val="both"/>
        <w:rPr>
          <w:sz w:val="28"/>
          <w:szCs w:val="28"/>
        </w:rPr>
      </w:pPr>
      <w:r w:rsidRPr="006E51F7">
        <w:rPr>
          <w:sz w:val="28"/>
          <w:szCs w:val="28"/>
        </w:rPr>
        <w:t>- обивке деревянных полотнищ вход</w:t>
      </w:r>
      <w:r w:rsidRPr="006E51F7">
        <w:rPr>
          <w:sz w:val="28"/>
          <w:szCs w:val="28"/>
        </w:rPr>
        <w:softHyphen/>
        <w:t>ных дверей листовым железом,</w:t>
      </w:r>
    </w:p>
    <w:p w:rsidR="006E51F7" w:rsidRPr="006E51F7" w:rsidRDefault="006E51F7" w:rsidP="006E51F7">
      <w:pPr>
        <w:spacing w:line="360" w:lineRule="auto"/>
        <w:ind w:firstLine="709"/>
        <w:jc w:val="both"/>
        <w:rPr>
          <w:sz w:val="28"/>
          <w:szCs w:val="28"/>
        </w:rPr>
      </w:pPr>
      <w:r w:rsidRPr="006E51F7">
        <w:rPr>
          <w:sz w:val="28"/>
          <w:szCs w:val="28"/>
        </w:rPr>
        <w:t>- замене отдельных частей полотнищ и коробок, средств герметизации (резиновых прокладок и др.) и т. д.</w:t>
      </w:r>
    </w:p>
    <w:p w:rsidR="006E51F7" w:rsidRPr="006E51F7" w:rsidRDefault="006E51F7" w:rsidP="006E51F7">
      <w:pPr>
        <w:spacing w:line="360" w:lineRule="auto"/>
        <w:ind w:firstLine="709"/>
        <w:jc w:val="both"/>
        <w:rPr>
          <w:sz w:val="28"/>
          <w:szCs w:val="28"/>
        </w:rPr>
      </w:pPr>
      <w:r w:rsidRPr="006E51F7">
        <w:rPr>
          <w:sz w:val="28"/>
          <w:szCs w:val="28"/>
        </w:rPr>
        <w:t>При больших дефектах, когда ремонт нецелесообразен, произ</w:t>
      </w:r>
      <w:r w:rsidRPr="006E51F7">
        <w:rPr>
          <w:sz w:val="28"/>
          <w:szCs w:val="28"/>
        </w:rPr>
        <w:softHyphen/>
        <w:t>водят замену всего заполнения и коробки. При этом повторяется существовавшая конструкция двери или же принимается решение о замене на новый, индустриальный тип дверей, выпускаемых про</w:t>
      </w:r>
      <w:r w:rsidRPr="006E51F7">
        <w:rPr>
          <w:sz w:val="28"/>
          <w:szCs w:val="28"/>
        </w:rPr>
        <w:softHyphen/>
        <w:t>мышленностью в массовом масштабе, что значительно ускоряет сроки и удешевляет стоимость ремонта.</w:t>
      </w:r>
    </w:p>
    <w:p w:rsidR="006C2C18" w:rsidRPr="00677CDD" w:rsidRDefault="006C2C18" w:rsidP="006C2C18">
      <w:pPr>
        <w:spacing w:line="360" w:lineRule="auto"/>
        <w:ind w:firstLine="709"/>
        <w:jc w:val="both"/>
        <w:rPr>
          <w:bCs/>
          <w:sz w:val="28"/>
        </w:rPr>
      </w:pPr>
      <w:r w:rsidRPr="00331150">
        <w:rPr>
          <w:sz w:val="28"/>
        </w:rPr>
        <w:t xml:space="preserve">Ремонт и замена элементов ограждающих конструкций зданий </w:t>
      </w:r>
      <w:r w:rsidRPr="00677CDD">
        <w:rPr>
          <w:bCs/>
          <w:sz w:val="28"/>
        </w:rPr>
        <w:t>по наружной отделке:</w:t>
      </w:r>
    </w:p>
    <w:p w:rsidR="006C2C18" w:rsidRPr="00677CDD" w:rsidRDefault="006C2C18" w:rsidP="006C2C18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пескоструйная очистка, промывка, окраска фасадов, лод</w:t>
      </w:r>
      <w:r w:rsidRPr="00677CDD">
        <w:rPr>
          <w:sz w:val="28"/>
        </w:rPr>
        <w:softHyphen/>
        <w:t>жий и балконов;</w:t>
      </w:r>
    </w:p>
    <w:p w:rsidR="006C2C18" w:rsidRPr="00677CDD" w:rsidRDefault="006C2C18" w:rsidP="006C2C18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восстановление участков штукатурки и облицовки;</w:t>
      </w:r>
    </w:p>
    <w:p w:rsidR="006C2C18" w:rsidRPr="00677CDD" w:rsidRDefault="006C2C18" w:rsidP="006C2C18">
      <w:pPr>
        <w:spacing w:line="360" w:lineRule="auto"/>
        <w:ind w:firstLine="709"/>
        <w:jc w:val="both"/>
        <w:rPr>
          <w:sz w:val="36"/>
        </w:rPr>
      </w:pPr>
      <w:r w:rsidRPr="00677CDD">
        <w:rPr>
          <w:sz w:val="28"/>
        </w:rPr>
        <w:t>- укрепление или снятие с фасада угрожающих падением архитектурных деталей, облицовочных плиток, отдельных кирпичей; восстановление лепных деталей;</w:t>
      </w:r>
    </w:p>
    <w:p w:rsidR="006C2C18" w:rsidRDefault="006C2C18" w:rsidP="006C2C18">
      <w:pPr>
        <w:spacing w:line="360" w:lineRule="auto"/>
        <w:ind w:firstLine="709"/>
        <w:jc w:val="both"/>
        <w:rPr>
          <w:sz w:val="28"/>
        </w:rPr>
      </w:pPr>
      <w:r w:rsidRPr="00677CDD">
        <w:rPr>
          <w:sz w:val="28"/>
        </w:rPr>
        <w:t>- ремонт фасадов зданий до двух этажей.</w:t>
      </w:r>
    </w:p>
    <w:p w:rsidR="00845A23" w:rsidRDefault="00845A23" w:rsidP="00845A23">
      <w:pPr>
        <w:spacing w:line="360" w:lineRule="auto"/>
        <w:jc w:val="both"/>
        <w:rPr>
          <w:sz w:val="36"/>
        </w:rPr>
      </w:pPr>
    </w:p>
    <w:p w:rsidR="00845A23" w:rsidRDefault="00845A23">
      <w:pPr>
        <w:rPr>
          <w:sz w:val="36"/>
        </w:rPr>
      </w:pPr>
      <w:r>
        <w:rPr>
          <w:sz w:val="36"/>
        </w:rPr>
        <w:br w:type="page"/>
      </w:r>
    </w:p>
    <w:p w:rsidR="00845A23" w:rsidRDefault="00845A23" w:rsidP="00845A23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Заключение</w:t>
      </w:r>
    </w:p>
    <w:p w:rsidR="00845A23" w:rsidRDefault="00845A23" w:rsidP="00845A23">
      <w:pPr>
        <w:spacing w:line="360" w:lineRule="auto"/>
        <w:rPr>
          <w:sz w:val="28"/>
        </w:rPr>
      </w:pPr>
    </w:p>
    <w:p w:rsidR="00AD16DB" w:rsidRDefault="00AD16DB" w:rsidP="00AD16DB">
      <w:pPr>
        <w:spacing w:line="360" w:lineRule="auto"/>
        <w:ind w:left="-36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прохождения учебной практики были изучена структура предприятия, ее внутренние документы, был собран материал, необходимый для написания отчета. </w:t>
      </w:r>
    </w:p>
    <w:p w:rsidR="00AD16DB" w:rsidRDefault="00AD16DB" w:rsidP="00AD16DB">
      <w:pPr>
        <w:spacing w:line="360" w:lineRule="auto"/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прохождения </w:t>
      </w:r>
      <w:r>
        <w:rPr>
          <w:color w:val="000000"/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практики, я приобрел </w:t>
      </w:r>
      <w:r w:rsidRPr="00E809D1">
        <w:rPr>
          <w:sz w:val="28"/>
          <w:szCs w:val="28"/>
        </w:rPr>
        <w:t>необходимы</w:t>
      </w:r>
      <w:r>
        <w:rPr>
          <w:sz w:val="28"/>
          <w:szCs w:val="28"/>
        </w:rPr>
        <w:t>е</w:t>
      </w:r>
      <w:r w:rsidRPr="00E809D1">
        <w:rPr>
          <w:sz w:val="28"/>
          <w:szCs w:val="28"/>
        </w:rPr>
        <w:t xml:space="preserve"> практически</w:t>
      </w:r>
      <w:r>
        <w:rPr>
          <w:sz w:val="28"/>
          <w:szCs w:val="28"/>
        </w:rPr>
        <w:t>е</w:t>
      </w:r>
      <w:r w:rsidRPr="00E809D1">
        <w:rPr>
          <w:sz w:val="28"/>
          <w:szCs w:val="28"/>
        </w:rPr>
        <w:t xml:space="preserve"> умени</w:t>
      </w:r>
      <w:r>
        <w:rPr>
          <w:sz w:val="28"/>
          <w:szCs w:val="28"/>
        </w:rPr>
        <w:t>я</w:t>
      </w:r>
      <w:r w:rsidRPr="00E809D1">
        <w:rPr>
          <w:sz w:val="28"/>
          <w:szCs w:val="28"/>
        </w:rPr>
        <w:t xml:space="preserve"> и навык</w:t>
      </w:r>
      <w:r>
        <w:rPr>
          <w:sz w:val="28"/>
          <w:szCs w:val="28"/>
        </w:rPr>
        <w:t>и</w:t>
      </w:r>
      <w:r w:rsidRPr="00E809D1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</w:t>
      </w:r>
      <w:r w:rsidRPr="00E809D1">
        <w:rPr>
          <w:sz w:val="28"/>
          <w:szCs w:val="28"/>
        </w:rPr>
        <w:t xml:space="preserve"> путём непосредственного участия в деятельности изыскательской, проектной и научно-исследовательской </w:t>
      </w:r>
      <w:r>
        <w:rPr>
          <w:sz w:val="28"/>
          <w:szCs w:val="28"/>
        </w:rPr>
        <w:t>работы</w:t>
      </w:r>
      <w:r w:rsidRPr="00E809D1">
        <w:rPr>
          <w:sz w:val="28"/>
          <w:szCs w:val="28"/>
        </w:rPr>
        <w:t>.</w:t>
      </w:r>
    </w:p>
    <w:p w:rsidR="00AD16DB" w:rsidRDefault="00AD16DB" w:rsidP="00AD16DB">
      <w:pPr>
        <w:spacing w:line="360" w:lineRule="auto"/>
        <w:ind w:left="-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окончанию </w:t>
      </w:r>
      <w:r>
        <w:rPr>
          <w:color w:val="000000"/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была достигнута главная цель - применение практических знаний, полученных в процессе обучения, при решении реальных задач. А также приобретены навыки и опыт практической работы. </w:t>
      </w:r>
    </w:p>
    <w:p w:rsidR="00AD16DB" w:rsidRDefault="00AD16DB" w:rsidP="00AD16DB">
      <w:pPr>
        <w:spacing w:line="360" w:lineRule="auto"/>
        <w:ind w:left="-36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прохождения учебной практики я смог участвовать в процессе выполнения работ, ознакомился с принципами организации проектных работ.</w:t>
      </w:r>
    </w:p>
    <w:p w:rsidR="00AD16DB" w:rsidRPr="00450B6B" w:rsidRDefault="00AD16DB" w:rsidP="00AD16DB">
      <w:pPr>
        <w:spacing w:line="360" w:lineRule="auto"/>
        <w:ind w:left="-360" w:firstLine="720"/>
        <w:jc w:val="both"/>
        <w:rPr>
          <w:color w:val="000000"/>
          <w:sz w:val="28"/>
          <w:szCs w:val="28"/>
        </w:rPr>
      </w:pPr>
      <w:r w:rsidRPr="00627C95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627C95">
        <w:rPr>
          <w:rStyle w:val="apple-converted-space"/>
          <w:sz w:val="28"/>
          <w:szCs w:val="28"/>
          <w:shd w:val="clear" w:color="auto" w:fill="FFFFFF"/>
        </w:rPr>
        <w:t> </w:t>
      </w:r>
    </w:p>
    <w:p w:rsidR="00AD16DB" w:rsidRDefault="00AD16DB" w:rsidP="00AD16DB">
      <w:pPr>
        <w:spacing w:line="360" w:lineRule="auto"/>
        <w:rPr>
          <w:color w:val="000000" w:themeColor="text1"/>
          <w:sz w:val="28"/>
          <w:szCs w:val="28"/>
        </w:rPr>
      </w:pPr>
    </w:p>
    <w:p w:rsidR="00845A23" w:rsidRPr="00AD16DB" w:rsidRDefault="00845A23" w:rsidP="00845A23">
      <w:pPr>
        <w:spacing w:line="360" w:lineRule="auto"/>
        <w:rPr>
          <w:sz w:val="28"/>
        </w:rPr>
      </w:pPr>
    </w:p>
    <w:p w:rsidR="00845A23" w:rsidRDefault="00845A23" w:rsidP="00845A23">
      <w:pPr>
        <w:spacing w:line="360" w:lineRule="auto"/>
        <w:jc w:val="center"/>
        <w:rPr>
          <w:sz w:val="28"/>
        </w:rPr>
      </w:pPr>
    </w:p>
    <w:p w:rsidR="00845A23" w:rsidRDefault="00845A23" w:rsidP="00845A23">
      <w:pPr>
        <w:spacing w:line="360" w:lineRule="auto"/>
        <w:jc w:val="center"/>
        <w:rPr>
          <w:sz w:val="28"/>
        </w:rPr>
      </w:pPr>
    </w:p>
    <w:p w:rsidR="00845A23" w:rsidRDefault="00845A23" w:rsidP="00845A23">
      <w:pPr>
        <w:spacing w:line="360" w:lineRule="auto"/>
        <w:jc w:val="center"/>
        <w:rPr>
          <w:sz w:val="28"/>
        </w:rPr>
      </w:pPr>
    </w:p>
    <w:p w:rsidR="00845A23" w:rsidRDefault="00845A23" w:rsidP="00845A23">
      <w:pPr>
        <w:spacing w:line="360" w:lineRule="auto"/>
        <w:jc w:val="center"/>
        <w:rPr>
          <w:sz w:val="28"/>
        </w:rPr>
      </w:pPr>
    </w:p>
    <w:p w:rsidR="00845A23" w:rsidRDefault="00845A23" w:rsidP="00845A23">
      <w:pPr>
        <w:spacing w:line="360" w:lineRule="auto"/>
        <w:jc w:val="center"/>
        <w:rPr>
          <w:sz w:val="28"/>
        </w:rPr>
      </w:pPr>
    </w:p>
    <w:p w:rsidR="00845A23" w:rsidRDefault="00845A23" w:rsidP="00845A23">
      <w:pPr>
        <w:spacing w:line="360" w:lineRule="auto"/>
        <w:jc w:val="center"/>
        <w:rPr>
          <w:sz w:val="28"/>
        </w:rPr>
      </w:pPr>
    </w:p>
    <w:p w:rsidR="00845A23" w:rsidRDefault="00845A23">
      <w:pPr>
        <w:rPr>
          <w:sz w:val="28"/>
        </w:rPr>
      </w:pPr>
      <w:r>
        <w:rPr>
          <w:sz w:val="28"/>
        </w:rPr>
        <w:br w:type="page"/>
      </w:r>
    </w:p>
    <w:p w:rsidR="00845A23" w:rsidRDefault="00845A23" w:rsidP="00845A23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Список литературы</w:t>
      </w:r>
    </w:p>
    <w:p w:rsidR="00845A23" w:rsidRPr="00845A23" w:rsidRDefault="00845A23" w:rsidP="00845A23">
      <w:pPr>
        <w:spacing w:line="360" w:lineRule="auto"/>
        <w:rPr>
          <w:sz w:val="28"/>
        </w:rPr>
      </w:pPr>
    </w:p>
    <w:p w:rsidR="00845A23" w:rsidRPr="00845A23" w:rsidRDefault="00845A23" w:rsidP="00845A2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845A23">
        <w:rPr>
          <w:sz w:val="28"/>
          <w:szCs w:val="28"/>
        </w:rPr>
        <w:t xml:space="preserve">Благовещенский Ф.А. Архитектурные конструкции: учебник/ </w:t>
      </w:r>
      <w:proofErr w:type="spellStart"/>
      <w:r w:rsidRPr="00845A23">
        <w:rPr>
          <w:sz w:val="28"/>
          <w:szCs w:val="28"/>
        </w:rPr>
        <w:t>Ф.А.Благовещенский</w:t>
      </w:r>
      <w:proofErr w:type="spellEnd"/>
      <w:r w:rsidRPr="00845A23">
        <w:rPr>
          <w:sz w:val="28"/>
          <w:szCs w:val="28"/>
        </w:rPr>
        <w:t xml:space="preserve">, </w:t>
      </w:r>
      <w:proofErr w:type="spellStart"/>
      <w:r w:rsidRPr="00845A23">
        <w:rPr>
          <w:sz w:val="28"/>
          <w:szCs w:val="28"/>
        </w:rPr>
        <w:t>Е.Ф.Букина</w:t>
      </w:r>
      <w:proofErr w:type="spellEnd"/>
      <w:r w:rsidRPr="00845A23">
        <w:rPr>
          <w:sz w:val="28"/>
          <w:szCs w:val="28"/>
        </w:rPr>
        <w:t xml:space="preserve">. – Изд. Стер. – М.: Архитектура-С, 2005. 232с. </w:t>
      </w:r>
    </w:p>
    <w:p w:rsidR="00845A23" w:rsidRPr="00845A23" w:rsidRDefault="00845A23" w:rsidP="00845A2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845A23">
        <w:rPr>
          <w:sz w:val="28"/>
          <w:szCs w:val="28"/>
        </w:rPr>
        <w:t xml:space="preserve">Буга П. Г. Гражданские, промышленные и сельскохозяйственные здания: учеб. Пособие для техникумов/ </w:t>
      </w:r>
      <w:proofErr w:type="spellStart"/>
      <w:r w:rsidRPr="00845A23">
        <w:rPr>
          <w:sz w:val="28"/>
          <w:szCs w:val="28"/>
        </w:rPr>
        <w:t>П.Г.Буга</w:t>
      </w:r>
      <w:proofErr w:type="spellEnd"/>
      <w:r w:rsidRPr="00845A23">
        <w:rPr>
          <w:sz w:val="28"/>
          <w:szCs w:val="28"/>
        </w:rPr>
        <w:t xml:space="preserve">. – 2-е изд., </w:t>
      </w:r>
      <w:proofErr w:type="spellStart"/>
      <w:r w:rsidRPr="00845A23">
        <w:rPr>
          <w:sz w:val="28"/>
          <w:szCs w:val="28"/>
        </w:rPr>
        <w:t>перераб</w:t>
      </w:r>
      <w:proofErr w:type="spellEnd"/>
      <w:r w:rsidRPr="00845A23">
        <w:rPr>
          <w:sz w:val="28"/>
          <w:szCs w:val="28"/>
        </w:rPr>
        <w:t xml:space="preserve">. и доп. – Волгоград, </w:t>
      </w:r>
      <w:proofErr w:type="gramStart"/>
      <w:r w:rsidRPr="00845A23">
        <w:rPr>
          <w:sz w:val="28"/>
          <w:szCs w:val="28"/>
        </w:rPr>
        <w:t>2004.-</w:t>
      </w:r>
      <w:proofErr w:type="gramEnd"/>
      <w:r w:rsidRPr="00845A23">
        <w:rPr>
          <w:sz w:val="28"/>
          <w:szCs w:val="28"/>
        </w:rPr>
        <w:t xml:space="preserve"> 348с. </w:t>
      </w:r>
    </w:p>
    <w:p w:rsidR="00845A23" w:rsidRPr="00845A23" w:rsidRDefault="00845A23" w:rsidP="00845A2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proofErr w:type="spellStart"/>
      <w:r w:rsidRPr="00845A23">
        <w:rPr>
          <w:sz w:val="28"/>
          <w:szCs w:val="28"/>
        </w:rPr>
        <w:t>Дятков</w:t>
      </w:r>
      <w:proofErr w:type="spellEnd"/>
      <w:r w:rsidRPr="00845A23">
        <w:rPr>
          <w:sz w:val="28"/>
          <w:szCs w:val="28"/>
        </w:rPr>
        <w:t xml:space="preserve"> С.В. Архитектура промышленных зданий: учебник для вузов/ </w:t>
      </w:r>
      <w:proofErr w:type="spellStart"/>
      <w:r w:rsidRPr="00845A23">
        <w:rPr>
          <w:sz w:val="28"/>
          <w:szCs w:val="28"/>
        </w:rPr>
        <w:t>С.В.Дятков</w:t>
      </w:r>
      <w:proofErr w:type="spellEnd"/>
      <w:r w:rsidRPr="00845A23">
        <w:rPr>
          <w:sz w:val="28"/>
          <w:szCs w:val="28"/>
        </w:rPr>
        <w:t xml:space="preserve">, </w:t>
      </w:r>
      <w:proofErr w:type="spellStart"/>
      <w:proofErr w:type="gramStart"/>
      <w:r w:rsidRPr="00845A23">
        <w:rPr>
          <w:sz w:val="28"/>
          <w:szCs w:val="28"/>
        </w:rPr>
        <w:t>А.П.Михеев</w:t>
      </w:r>
      <w:proofErr w:type="spellEnd"/>
      <w:r w:rsidRPr="00845A23">
        <w:rPr>
          <w:sz w:val="28"/>
          <w:szCs w:val="28"/>
        </w:rPr>
        <w:t>.-</w:t>
      </w:r>
      <w:proofErr w:type="gramEnd"/>
      <w:r w:rsidRPr="00845A23">
        <w:rPr>
          <w:sz w:val="28"/>
          <w:szCs w:val="28"/>
        </w:rPr>
        <w:t xml:space="preserve"> 4-е изд., </w:t>
      </w:r>
      <w:proofErr w:type="spellStart"/>
      <w:r w:rsidRPr="00845A23">
        <w:rPr>
          <w:sz w:val="28"/>
          <w:szCs w:val="28"/>
        </w:rPr>
        <w:t>перераб</w:t>
      </w:r>
      <w:proofErr w:type="spellEnd"/>
      <w:r w:rsidRPr="00845A23">
        <w:rPr>
          <w:sz w:val="28"/>
          <w:szCs w:val="28"/>
        </w:rPr>
        <w:t xml:space="preserve">. и доп. – М.: АСВ, 2010 – 552с. </w:t>
      </w:r>
    </w:p>
    <w:p w:rsidR="00845A23" w:rsidRPr="00845A23" w:rsidRDefault="00845A23" w:rsidP="00845A2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845A23">
        <w:rPr>
          <w:sz w:val="28"/>
          <w:szCs w:val="28"/>
        </w:rPr>
        <w:t xml:space="preserve">Конструкции гражданских зданий: учебник для вузов/ </w:t>
      </w:r>
      <w:proofErr w:type="spellStart"/>
      <w:r w:rsidRPr="00845A23">
        <w:rPr>
          <w:sz w:val="28"/>
          <w:szCs w:val="28"/>
        </w:rPr>
        <w:t>Т.Г.Маклакова</w:t>
      </w:r>
      <w:proofErr w:type="spellEnd"/>
      <w:r w:rsidRPr="00845A23">
        <w:rPr>
          <w:sz w:val="28"/>
          <w:szCs w:val="28"/>
        </w:rPr>
        <w:t xml:space="preserve">, </w:t>
      </w:r>
      <w:proofErr w:type="spellStart"/>
      <w:r w:rsidRPr="00845A23">
        <w:rPr>
          <w:sz w:val="28"/>
          <w:szCs w:val="28"/>
        </w:rPr>
        <w:t>С.М.Нанасова</w:t>
      </w:r>
      <w:proofErr w:type="spellEnd"/>
      <w:r w:rsidRPr="00845A23">
        <w:rPr>
          <w:sz w:val="28"/>
          <w:szCs w:val="28"/>
        </w:rPr>
        <w:t xml:space="preserve">; под ред. </w:t>
      </w:r>
      <w:proofErr w:type="spellStart"/>
      <w:r w:rsidRPr="00845A23">
        <w:rPr>
          <w:sz w:val="28"/>
          <w:szCs w:val="28"/>
        </w:rPr>
        <w:t>Т.Г.Маклаковой</w:t>
      </w:r>
      <w:proofErr w:type="spellEnd"/>
      <w:r w:rsidRPr="00845A23">
        <w:rPr>
          <w:sz w:val="28"/>
          <w:szCs w:val="28"/>
        </w:rPr>
        <w:t xml:space="preserve">. – 3-е изд., доп. и </w:t>
      </w:r>
      <w:proofErr w:type="spellStart"/>
      <w:r w:rsidRPr="00845A23">
        <w:rPr>
          <w:sz w:val="28"/>
          <w:szCs w:val="28"/>
        </w:rPr>
        <w:t>перераб</w:t>
      </w:r>
      <w:proofErr w:type="spellEnd"/>
      <w:r w:rsidRPr="00845A23">
        <w:rPr>
          <w:sz w:val="28"/>
          <w:szCs w:val="28"/>
        </w:rPr>
        <w:t xml:space="preserve">. – М.: АСВ, 2010. – 296с. </w:t>
      </w:r>
    </w:p>
    <w:p w:rsidR="00845A23" w:rsidRPr="00845A23" w:rsidRDefault="00845A23" w:rsidP="00845A2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845A23">
        <w:rPr>
          <w:sz w:val="28"/>
          <w:szCs w:val="28"/>
        </w:rPr>
        <w:t xml:space="preserve">Дыховичный Ю.А. Архитектурные конструкции: учебное пособие. Кн. 1. Архитектурные конструкции малоэтажных жилых зданий/ </w:t>
      </w:r>
      <w:proofErr w:type="spellStart"/>
      <w:r w:rsidRPr="00845A23">
        <w:rPr>
          <w:sz w:val="28"/>
          <w:szCs w:val="28"/>
        </w:rPr>
        <w:t>Ю.А.Дыховичный</w:t>
      </w:r>
      <w:proofErr w:type="spellEnd"/>
      <w:r w:rsidRPr="00845A23">
        <w:rPr>
          <w:sz w:val="28"/>
          <w:szCs w:val="28"/>
        </w:rPr>
        <w:t xml:space="preserve"> [и др.]; под ред. </w:t>
      </w:r>
      <w:proofErr w:type="spellStart"/>
      <w:r w:rsidRPr="00845A23">
        <w:rPr>
          <w:sz w:val="28"/>
          <w:szCs w:val="28"/>
        </w:rPr>
        <w:t>Ю.А.Дыховичного</w:t>
      </w:r>
      <w:proofErr w:type="spellEnd"/>
      <w:r w:rsidRPr="00845A23">
        <w:rPr>
          <w:sz w:val="28"/>
          <w:szCs w:val="28"/>
        </w:rPr>
        <w:t xml:space="preserve">, </w:t>
      </w:r>
      <w:proofErr w:type="spellStart"/>
      <w:r w:rsidRPr="00845A23">
        <w:rPr>
          <w:sz w:val="28"/>
          <w:szCs w:val="28"/>
        </w:rPr>
        <w:t>З.А.Казбек-Казиев</w:t>
      </w:r>
      <w:proofErr w:type="spellEnd"/>
      <w:r w:rsidRPr="00845A23">
        <w:rPr>
          <w:sz w:val="28"/>
          <w:szCs w:val="28"/>
        </w:rPr>
        <w:t xml:space="preserve">. – 2-е изд., </w:t>
      </w:r>
      <w:proofErr w:type="spellStart"/>
      <w:r w:rsidRPr="00845A23">
        <w:rPr>
          <w:sz w:val="28"/>
          <w:szCs w:val="28"/>
        </w:rPr>
        <w:t>перераб</w:t>
      </w:r>
      <w:proofErr w:type="spellEnd"/>
      <w:proofErr w:type="gramStart"/>
      <w:r w:rsidRPr="00845A23">
        <w:rPr>
          <w:sz w:val="28"/>
          <w:szCs w:val="28"/>
        </w:rPr>
        <w:t>.</w:t>
      </w:r>
      <w:proofErr w:type="gramEnd"/>
      <w:r w:rsidRPr="00845A23">
        <w:rPr>
          <w:sz w:val="28"/>
          <w:szCs w:val="28"/>
        </w:rPr>
        <w:t xml:space="preserve"> и доп. – М.: Архитектура-С, 2006. – 248с.</w:t>
      </w:r>
    </w:p>
    <w:p w:rsidR="00845A23" w:rsidRPr="00845A23" w:rsidRDefault="00845A23" w:rsidP="00845A2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proofErr w:type="spellStart"/>
      <w:r w:rsidRPr="00845A23">
        <w:rPr>
          <w:sz w:val="28"/>
          <w:szCs w:val="28"/>
        </w:rPr>
        <w:t>Маклакова</w:t>
      </w:r>
      <w:proofErr w:type="spellEnd"/>
      <w:r w:rsidRPr="00845A23">
        <w:rPr>
          <w:sz w:val="28"/>
          <w:szCs w:val="28"/>
        </w:rPr>
        <w:t xml:space="preserve"> Т.Г. Высотные здания. Градостроительные и </w:t>
      </w:r>
      <w:proofErr w:type="spellStart"/>
      <w:r w:rsidRPr="00845A23">
        <w:rPr>
          <w:sz w:val="28"/>
          <w:szCs w:val="28"/>
        </w:rPr>
        <w:t>архитектурноконструктивные</w:t>
      </w:r>
      <w:proofErr w:type="spellEnd"/>
      <w:r w:rsidRPr="00845A23">
        <w:rPr>
          <w:sz w:val="28"/>
          <w:szCs w:val="28"/>
        </w:rPr>
        <w:t xml:space="preserve"> проблемы проектирования: монография/ </w:t>
      </w:r>
      <w:proofErr w:type="spellStart"/>
      <w:r w:rsidRPr="00845A23">
        <w:rPr>
          <w:sz w:val="28"/>
          <w:szCs w:val="28"/>
        </w:rPr>
        <w:t>Т.Г.Маклакова</w:t>
      </w:r>
      <w:proofErr w:type="spellEnd"/>
      <w:r w:rsidRPr="00845A23">
        <w:rPr>
          <w:sz w:val="28"/>
          <w:szCs w:val="28"/>
        </w:rPr>
        <w:t xml:space="preserve">. – М.: АСВ, 2006. – 160с. </w:t>
      </w:r>
    </w:p>
    <w:p w:rsidR="00845A23" w:rsidRPr="00845A23" w:rsidRDefault="00845A23" w:rsidP="00845A23">
      <w:pPr>
        <w:pStyle w:val="a7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proofErr w:type="spellStart"/>
      <w:r w:rsidRPr="00845A23">
        <w:rPr>
          <w:sz w:val="28"/>
          <w:szCs w:val="28"/>
        </w:rPr>
        <w:t>Трепененков</w:t>
      </w:r>
      <w:proofErr w:type="spellEnd"/>
      <w:r w:rsidRPr="00845A23">
        <w:rPr>
          <w:sz w:val="28"/>
          <w:szCs w:val="28"/>
        </w:rPr>
        <w:t xml:space="preserve"> Р.И. Альбом чертежей конструкций и деталей промышленных зданий: учеб. Пособие для вузов/ </w:t>
      </w:r>
      <w:proofErr w:type="spellStart"/>
      <w:r w:rsidRPr="00845A23">
        <w:rPr>
          <w:sz w:val="28"/>
          <w:szCs w:val="28"/>
        </w:rPr>
        <w:t>Р.И.Трепененков</w:t>
      </w:r>
      <w:proofErr w:type="spellEnd"/>
      <w:r w:rsidRPr="00845A23">
        <w:rPr>
          <w:sz w:val="28"/>
          <w:szCs w:val="28"/>
        </w:rPr>
        <w:t xml:space="preserve">. – 3-е изд., </w:t>
      </w:r>
      <w:proofErr w:type="spellStart"/>
      <w:r w:rsidRPr="00845A23">
        <w:rPr>
          <w:sz w:val="28"/>
          <w:szCs w:val="28"/>
        </w:rPr>
        <w:t>перераб</w:t>
      </w:r>
      <w:proofErr w:type="spellEnd"/>
      <w:r w:rsidRPr="00845A23">
        <w:rPr>
          <w:sz w:val="28"/>
          <w:szCs w:val="28"/>
        </w:rPr>
        <w:t xml:space="preserve">. и доп. - Самара: Прогресс, </w:t>
      </w:r>
      <w:proofErr w:type="gramStart"/>
      <w:r w:rsidRPr="00845A23">
        <w:rPr>
          <w:sz w:val="28"/>
          <w:szCs w:val="28"/>
        </w:rPr>
        <w:t>2004.-</w:t>
      </w:r>
      <w:proofErr w:type="gramEnd"/>
      <w:r w:rsidRPr="00845A23">
        <w:rPr>
          <w:sz w:val="28"/>
          <w:szCs w:val="28"/>
        </w:rPr>
        <w:t>284с</w:t>
      </w:r>
    </w:p>
    <w:p w:rsidR="006C2C18" w:rsidRDefault="006C2C18">
      <w:pPr>
        <w:spacing w:line="360" w:lineRule="auto"/>
      </w:pPr>
    </w:p>
    <w:sectPr w:rsidR="006C2C18" w:rsidSect="00F0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92" w:rsidRDefault="00B36C92" w:rsidP="00F0126F">
      <w:r>
        <w:separator/>
      </w:r>
    </w:p>
  </w:endnote>
  <w:endnote w:type="continuationSeparator" w:id="0">
    <w:p w:rsidR="00B36C92" w:rsidRDefault="00B36C92" w:rsidP="00F0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755236776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F0126F" w:rsidRDefault="00F0126F" w:rsidP="00C120AB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F0126F" w:rsidRDefault="00F0126F" w:rsidP="00F0126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202069586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F0126F" w:rsidRDefault="00F0126F" w:rsidP="00C120AB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6C2F5A">
          <w:rPr>
            <w:rStyle w:val="a6"/>
            <w:noProof/>
          </w:rPr>
          <w:t>16</w:t>
        </w:r>
        <w:r>
          <w:rPr>
            <w:rStyle w:val="a6"/>
          </w:rPr>
          <w:fldChar w:fldCharType="end"/>
        </w:r>
      </w:p>
    </w:sdtContent>
  </w:sdt>
  <w:p w:rsidR="00F0126F" w:rsidRDefault="00F0126F" w:rsidP="00F0126F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5A" w:rsidRDefault="006C2F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92" w:rsidRDefault="00B36C92" w:rsidP="00F0126F">
      <w:r>
        <w:separator/>
      </w:r>
    </w:p>
  </w:footnote>
  <w:footnote w:type="continuationSeparator" w:id="0">
    <w:p w:rsidR="00B36C92" w:rsidRDefault="00B36C92" w:rsidP="00F0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5A" w:rsidRDefault="006C2F5A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25516" o:spid="_x0000_s2050" type="#_x0000_t75" style="position:absolute;margin-left:0;margin-top:0;width:481pt;height:162.9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5A" w:rsidRDefault="006C2F5A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25517" o:spid="_x0000_s2051" type="#_x0000_t75" style="position:absolute;margin-left:0;margin-top:0;width:481pt;height:162.9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F5A" w:rsidRDefault="006C2F5A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25515" o:spid="_x0000_s2049" type="#_x0000_t75" style="position:absolute;margin-left:0;margin-top:0;width:481pt;height:162.9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CB0"/>
    <w:multiLevelType w:val="multilevel"/>
    <w:tmpl w:val="0A1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25565"/>
    <w:multiLevelType w:val="multilevel"/>
    <w:tmpl w:val="968C0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944A4"/>
    <w:multiLevelType w:val="multilevel"/>
    <w:tmpl w:val="F984CD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B22CF"/>
    <w:multiLevelType w:val="multilevel"/>
    <w:tmpl w:val="4A60A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602E78"/>
    <w:multiLevelType w:val="multilevel"/>
    <w:tmpl w:val="DFB4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21B0A"/>
    <w:multiLevelType w:val="hybridMultilevel"/>
    <w:tmpl w:val="B4EE9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03ADE"/>
    <w:multiLevelType w:val="multilevel"/>
    <w:tmpl w:val="29DE79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337CF6"/>
    <w:multiLevelType w:val="multilevel"/>
    <w:tmpl w:val="628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875A0D"/>
    <w:multiLevelType w:val="multilevel"/>
    <w:tmpl w:val="734C8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1D961E4"/>
    <w:multiLevelType w:val="multilevel"/>
    <w:tmpl w:val="8C94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257D4"/>
    <w:multiLevelType w:val="multilevel"/>
    <w:tmpl w:val="5D36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A6009"/>
    <w:multiLevelType w:val="multilevel"/>
    <w:tmpl w:val="ED8E2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22E7F"/>
    <w:multiLevelType w:val="multilevel"/>
    <w:tmpl w:val="D2D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87DC6"/>
    <w:multiLevelType w:val="multilevel"/>
    <w:tmpl w:val="B0EA9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720B54"/>
    <w:multiLevelType w:val="multilevel"/>
    <w:tmpl w:val="6B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85151"/>
    <w:multiLevelType w:val="multilevel"/>
    <w:tmpl w:val="9340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A0AE0"/>
    <w:multiLevelType w:val="multilevel"/>
    <w:tmpl w:val="ECF06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C300D8"/>
    <w:multiLevelType w:val="multilevel"/>
    <w:tmpl w:val="200C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B18D7"/>
    <w:multiLevelType w:val="multilevel"/>
    <w:tmpl w:val="3EB2B8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0422D"/>
    <w:multiLevelType w:val="multilevel"/>
    <w:tmpl w:val="D92E5D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235034"/>
    <w:multiLevelType w:val="multilevel"/>
    <w:tmpl w:val="2478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872A4"/>
    <w:multiLevelType w:val="multilevel"/>
    <w:tmpl w:val="AAB2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C16E9C"/>
    <w:multiLevelType w:val="multilevel"/>
    <w:tmpl w:val="48A8AE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320F8D"/>
    <w:multiLevelType w:val="multilevel"/>
    <w:tmpl w:val="76762C16"/>
    <w:lvl w:ilvl="0">
      <w:start w:val="16"/>
      <w:numFmt w:val="decimal"/>
      <w:lvlText w:val="%1."/>
      <w:lvlJc w:val="left"/>
      <w:pPr>
        <w:tabs>
          <w:tab w:val="num" w:pos="4471"/>
        </w:tabs>
        <w:ind w:left="4471" w:hanging="360"/>
      </w:pPr>
    </w:lvl>
    <w:lvl w:ilvl="1" w:tentative="1">
      <w:start w:val="1"/>
      <w:numFmt w:val="decimal"/>
      <w:lvlText w:val="%2."/>
      <w:lvlJc w:val="left"/>
      <w:pPr>
        <w:tabs>
          <w:tab w:val="num" w:pos="5191"/>
        </w:tabs>
        <w:ind w:left="5191" w:hanging="360"/>
      </w:pPr>
    </w:lvl>
    <w:lvl w:ilvl="2" w:tentative="1">
      <w:start w:val="1"/>
      <w:numFmt w:val="decimal"/>
      <w:lvlText w:val="%3."/>
      <w:lvlJc w:val="left"/>
      <w:pPr>
        <w:tabs>
          <w:tab w:val="num" w:pos="5911"/>
        </w:tabs>
        <w:ind w:left="5911" w:hanging="360"/>
      </w:pPr>
    </w:lvl>
    <w:lvl w:ilvl="3" w:tentative="1">
      <w:start w:val="1"/>
      <w:numFmt w:val="decimal"/>
      <w:lvlText w:val="%4."/>
      <w:lvlJc w:val="left"/>
      <w:pPr>
        <w:tabs>
          <w:tab w:val="num" w:pos="6631"/>
        </w:tabs>
        <w:ind w:left="6631" w:hanging="360"/>
      </w:pPr>
    </w:lvl>
    <w:lvl w:ilvl="4" w:tentative="1">
      <w:start w:val="1"/>
      <w:numFmt w:val="decimal"/>
      <w:lvlText w:val="%5."/>
      <w:lvlJc w:val="left"/>
      <w:pPr>
        <w:tabs>
          <w:tab w:val="num" w:pos="7351"/>
        </w:tabs>
        <w:ind w:left="7351" w:hanging="360"/>
      </w:pPr>
    </w:lvl>
    <w:lvl w:ilvl="5" w:tentative="1">
      <w:start w:val="1"/>
      <w:numFmt w:val="decimal"/>
      <w:lvlText w:val="%6."/>
      <w:lvlJc w:val="left"/>
      <w:pPr>
        <w:tabs>
          <w:tab w:val="num" w:pos="8071"/>
        </w:tabs>
        <w:ind w:left="8071" w:hanging="360"/>
      </w:pPr>
    </w:lvl>
    <w:lvl w:ilvl="6" w:tentative="1">
      <w:start w:val="1"/>
      <w:numFmt w:val="decimal"/>
      <w:lvlText w:val="%7."/>
      <w:lvlJc w:val="left"/>
      <w:pPr>
        <w:tabs>
          <w:tab w:val="num" w:pos="8791"/>
        </w:tabs>
        <w:ind w:left="8791" w:hanging="360"/>
      </w:pPr>
    </w:lvl>
    <w:lvl w:ilvl="7" w:tentative="1">
      <w:start w:val="1"/>
      <w:numFmt w:val="decimal"/>
      <w:lvlText w:val="%8."/>
      <w:lvlJc w:val="left"/>
      <w:pPr>
        <w:tabs>
          <w:tab w:val="num" w:pos="9511"/>
        </w:tabs>
        <w:ind w:left="9511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1"/>
        </w:tabs>
        <w:ind w:left="10231" w:hanging="360"/>
      </w:pPr>
    </w:lvl>
  </w:abstractNum>
  <w:abstractNum w:abstractNumId="24" w15:restartNumberingAfterBreak="0">
    <w:nsid w:val="3DFB79EA"/>
    <w:multiLevelType w:val="multilevel"/>
    <w:tmpl w:val="D576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3E0837"/>
    <w:multiLevelType w:val="multilevel"/>
    <w:tmpl w:val="ADD0A4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9D6CEF"/>
    <w:multiLevelType w:val="multilevel"/>
    <w:tmpl w:val="D280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531114"/>
    <w:multiLevelType w:val="multilevel"/>
    <w:tmpl w:val="CCE4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64253"/>
    <w:multiLevelType w:val="multilevel"/>
    <w:tmpl w:val="6CD2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FC7161"/>
    <w:multiLevelType w:val="multilevel"/>
    <w:tmpl w:val="CD3AD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3549F1"/>
    <w:multiLevelType w:val="multilevel"/>
    <w:tmpl w:val="E93664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3C483F"/>
    <w:multiLevelType w:val="multilevel"/>
    <w:tmpl w:val="CE18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D600F2"/>
    <w:multiLevelType w:val="multilevel"/>
    <w:tmpl w:val="0706B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4"/>
      </w:rPr>
    </w:lvl>
  </w:abstractNum>
  <w:abstractNum w:abstractNumId="33" w15:restartNumberingAfterBreak="0">
    <w:nsid w:val="636A1E17"/>
    <w:multiLevelType w:val="multilevel"/>
    <w:tmpl w:val="2B9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5814AF"/>
    <w:multiLevelType w:val="multilevel"/>
    <w:tmpl w:val="70AE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9A5550"/>
    <w:multiLevelType w:val="multilevel"/>
    <w:tmpl w:val="6D7E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2A7F4D"/>
    <w:multiLevelType w:val="multilevel"/>
    <w:tmpl w:val="04185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C46F1C"/>
    <w:multiLevelType w:val="multilevel"/>
    <w:tmpl w:val="A60E19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14697A"/>
    <w:multiLevelType w:val="multilevel"/>
    <w:tmpl w:val="893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D77447"/>
    <w:multiLevelType w:val="multilevel"/>
    <w:tmpl w:val="4918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284FBE"/>
    <w:multiLevelType w:val="multilevel"/>
    <w:tmpl w:val="DC6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8"/>
  </w:num>
  <w:num w:numId="3">
    <w:abstractNumId w:val="38"/>
  </w:num>
  <w:num w:numId="4">
    <w:abstractNumId w:val="24"/>
  </w:num>
  <w:num w:numId="5">
    <w:abstractNumId w:val="39"/>
  </w:num>
  <w:num w:numId="6">
    <w:abstractNumId w:val="40"/>
  </w:num>
  <w:num w:numId="7">
    <w:abstractNumId w:val="7"/>
  </w:num>
  <w:num w:numId="8">
    <w:abstractNumId w:val="36"/>
  </w:num>
  <w:num w:numId="9">
    <w:abstractNumId w:val="20"/>
  </w:num>
  <w:num w:numId="10">
    <w:abstractNumId w:val="11"/>
  </w:num>
  <w:num w:numId="11">
    <w:abstractNumId w:val="17"/>
  </w:num>
  <w:num w:numId="12">
    <w:abstractNumId w:val="2"/>
  </w:num>
  <w:num w:numId="13">
    <w:abstractNumId w:val="15"/>
  </w:num>
  <w:num w:numId="14">
    <w:abstractNumId w:val="1"/>
  </w:num>
  <w:num w:numId="15">
    <w:abstractNumId w:val="9"/>
  </w:num>
  <w:num w:numId="16">
    <w:abstractNumId w:val="29"/>
  </w:num>
  <w:num w:numId="17">
    <w:abstractNumId w:val="34"/>
  </w:num>
  <w:num w:numId="18">
    <w:abstractNumId w:val="13"/>
  </w:num>
  <w:num w:numId="19">
    <w:abstractNumId w:val="0"/>
  </w:num>
  <w:num w:numId="20">
    <w:abstractNumId w:val="16"/>
  </w:num>
  <w:num w:numId="21">
    <w:abstractNumId w:val="12"/>
  </w:num>
  <w:num w:numId="22">
    <w:abstractNumId w:val="3"/>
  </w:num>
  <w:num w:numId="23">
    <w:abstractNumId w:val="28"/>
  </w:num>
  <w:num w:numId="24">
    <w:abstractNumId w:val="18"/>
  </w:num>
  <w:num w:numId="25">
    <w:abstractNumId w:val="14"/>
  </w:num>
  <w:num w:numId="26">
    <w:abstractNumId w:val="25"/>
  </w:num>
  <w:num w:numId="27">
    <w:abstractNumId w:val="33"/>
  </w:num>
  <w:num w:numId="28">
    <w:abstractNumId w:val="30"/>
  </w:num>
  <w:num w:numId="29">
    <w:abstractNumId w:val="31"/>
  </w:num>
  <w:num w:numId="30">
    <w:abstractNumId w:val="22"/>
  </w:num>
  <w:num w:numId="31">
    <w:abstractNumId w:val="37"/>
  </w:num>
  <w:num w:numId="32">
    <w:abstractNumId w:val="21"/>
  </w:num>
  <w:num w:numId="33">
    <w:abstractNumId w:val="6"/>
  </w:num>
  <w:num w:numId="34">
    <w:abstractNumId w:val="10"/>
  </w:num>
  <w:num w:numId="35">
    <w:abstractNumId w:val="4"/>
  </w:num>
  <w:num w:numId="36">
    <w:abstractNumId w:val="23"/>
  </w:num>
  <w:num w:numId="37">
    <w:abstractNumId w:val="27"/>
  </w:num>
  <w:num w:numId="38">
    <w:abstractNumId w:val="19"/>
  </w:num>
  <w:num w:numId="39">
    <w:abstractNumId w:val="35"/>
  </w:num>
  <w:num w:numId="40">
    <w:abstractNumId w:val="2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BE"/>
    <w:rsid w:val="002E3E6A"/>
    <w:rsid w:val="00331150"/>
    <w:rsid w:val="00677CDD"/>
    <w:rsid w:val="006C2C18"/>
    <w:rsid w:val="006C2F5A"/>
    <w:rsid w:val="006E51F7"/>
    <w:rsid w:val="00845A23"/>
    <w:rsid w:val="008737F8"/>
    <w:rsid w:val="00AD16DB"/>
    <w:rsid w:val="00AF127F"/>
    <w:rsid w:val="00B36C92"/>
    <w:rsid w:val="00B37AEE"/>
    <w:rsid w:val="00BD23BE"/>
    <w:rsid w:val="00D67176"/>
    <w:rsid w:val="00F0126F"/>
    <w:rsid w:val="00F6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7602F00-6EE3-0D42-B033-1757C32A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F0126F"/>
    <w:pPr>
      <w:spacing w:after="200"/>
    </w:pPr>
    <w:rPr>
      <w:b/>
      <w:bCs/>
      <w:color w:val="4F81BD"/>
      <w:sz w:val="18"/>
      <w:szCs w:val="18"/>
    </w:rPr>
  </w:style>
  <w:style w:type="paragraph" w:styleId="a4">
    <w:name w:val="footer"/>
    <w:basedOn w:val="a"/>
    <w:link w:val="a5"/>
    <w:uiPriority w:val="99"/>
    <w:unhideWhenUsed/>
    <w:rsid w:val="00F0126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0126F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F0126F"/>
  </w:style>
  <w:style w:type="paragraph" w:styleId="a7">
    <w:name w:val="List Paragraph"/>
    <w:basedOn w:val="a"/>
    <w:uiPriority w:val="34"/>
    <w:qFormat/>
    <w:rsid w:val="0033115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3115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31150"/>
    <w:rPr>
      <w:color w:val="0000FF"/>
      <w:u w:val="single"/>
    </w:rPr>
  </w:style>
  <w:style w:type="paragraph" w:customStyle="1" w:styleId="consplusnormal">
    <w:name w:val="consplusnormal"/>
    <w:basedOn w:val="a"/>
    <w:rsid w:val="002E3E6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E51F7"/>
    <w:rPr>
      <w:b/>
      <w:bCs/>
    </w:rPr>
  </w:style>
  <w:style w:type="character" w:customStyle="1" w:styleId="apple-converted-space">
    <w:name w:val="apple-converted-space"/>
    <w:basedOn w:val="a0"/>
    <w:rsid w:val="00AD16DB"/>
  </w:style>
  <w:style w:type="paragraph" w:styleId="ab">
    <w:name w:val="header"/>
    <w:basedOn w:val="a"/>
    <w:link w:val="ac"/>
    <w:uiPriority w:val="99"/>
    <w:unhideWhenUsed/>
    <w:rsid w:val="006C2F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2F5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59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448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940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9</cp:revision>
  <dcterms:created xsi:type="dcterms:W3CDTF">2019-03-26T15:56:00Z</dcterms:created>
  <dcterms:modified xsi:type="dcterms:W3CDTF">2020-04-02T14:40:00Z</dcterms:modified>
</cp:coreProperties>
</file>